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1" w:rsidRPr="00DA4DE0" w:rsidRDefault="00C77F21" w:rsidP="00DA4DE0">
      <w:pPr>
        <w:spacing w:before="120" w:after="120"/>
        <w:rPr>
          <w:sz w:val="24"/>
          <w:szCs w:val="24"/>
        </w:rPr>
      </w:pPr>
    </w:p>
    <w:p w:rsidR="00C77F21" w:rsidRPr="00DA4DE0" w:rsidRDefault="00C77F21" w:rsidP="00DA4DE0">
      <w:pPr>
        <w:spacing w:before="120" w:after="120"/>
        <w:rPr>
          <w:sz w:val="24"/>
          <w:szCs w:val="24"/>
        </w:rPr>
      </w:pPr>
    </w:p>
    <w:p w:rsidR="00C77F21" w:rsidRPr="00DA4DE0" w:rsidRDefault="00C77F21" w:rsidP="00DA4DE0">
      <w:pPr>
        <w:spacing w:before="120" w:after="120"/>
        <w:rPr>
          <w:sz w:val="24"/>
          <w:szCs w:val="24"/>
        </w:rPr>
      </w:pPr>
    </w:p>
    <w:p w:rsidR="00C77F21" w:rsidRPr="00DA4DE0" w:rsidRDefault="00C77F21" w:rsidP="00DA4DE0">
      <w:pPr>
        <w:spacing w:before="120" w:after="120"/>
        <w:rPr>
          <w:sz w:val="24"/>
          <w:szCs w:val="24"/>
        </w:rPr>
      </w:pPr>
    </w:p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514"/>
      </w:tblGrid>
      <w:tr w:rsidR="00000000" w:rsidRPr="00DA4DE0" w:rsidTr="00C77F21">
        <w:trPr>
          <w:trHeight w:hRule="exact" w:val="8335"/>
        </w:trPr>
        <w:tc>
          <w:tcPr>
            <w:tcW w:w="9514" w:type="dxa"/>
            <w:vAlign w:val="center"/>
          </w:tcPr>
          <w:p w:rsidR="00000000" w:rsidRPr="00DA4DE0" w:rsidRDefault="000048D3" w:rsidP="00DA4DE0">
            <w:pPr>
              <w:pStyle w:val="ConsPlusTitlePage"/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A4DE0">
              <w:rPr>
                <w:rFonts w:ascii="Times New Roman" w:hAnsi="Times New Roman" w:cs="Times New Roman"/>
                <w:b/>
                <w:sz w:val="52"/>
                <w:szCs w:val="52"/>
              </w:rPr>
              <w:t>Федеральный закон от 25.12.2008 N 273-ФЗ</w:t>
            </w:r>
            <w:r w:rsidRPr="00DA4DE0">
              <w:rPr>
                <w:rFonts w:ascii="Times New Roman" w:hAnsi="Times New Roman" w:cs="Times New Roman"/>
                <w:b/>
                <w:sz w:val="52"/>
                <w:szCs w:val="52"/>
              </w:rPr>
              <w:br/>
            </w:r>
            <w:r w:rsidRPr="00DA4DE0">
              <w:rPr>
                <w:rFonts w:ascii="Times New Roman" w:hAnsi="Times New Roman" w:cs="Times New Roman"/>
                <w:b/>
                <w:sz w:val="52"/>
                <w:szCs w:val="52"/>
              </w:rPr>
              <w:t>(ред. от 03.04.2017)</w:t>
            </w:r>
            <w:r w:rsidRPr="00DA4DE0">
              <w:rPr>
                <w:rFonts w:ascii="Times New Roman" w:hAnsi="Times New Roman" w:cs="Times New Roman"/>
                <w:b/>
                <w:sz w:val="52"/>
                <w:szCs w:val="52"/>
              </w:rPr>
              <w:br/>
              <w:t>"О противодействии коррупции"</w:t>
            </w:r>
            <w:r w:rsidRPr="00DA4DE0">
              <w:rPr>
                <w:rFonts w:ascii="Times New Roman" w:hAnsi="Times New Roman" w:cs="Times New Roman"/>
                <w:b/>
                <w:sz w:val="52"/>
                <w:szCs w:val="52"/>
              </w:rPr>
              <w:br/>
              <w:t>(с изм. и доп., вступ. в силу с 28.06.2017)</w:t>
            </w:r>
          </w:p>
          <w:p w:rsidR="00C77F21" w:rsidRPr="00DA4DE0" w:rsidRDefault="00C77F21" w:rsidP="00DA4DE0">
            <w:pPr>
              <w:pStyle w:val="ConsPlusTitlePage"/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77F21" w:rsidRPr="00DA4DE0" w:rsidRDefault="00C77F21" w:rsidP="00DA4DE0">
            <w:pPr>
              <w:pStyle w:val="ConsPlusTitlePage"/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77F21" w:rsidRPr="00DA4DE0" w:rsidRDefault="00C77F21" w:rsidP="00DA4DE0">
            <w:pPr>
              <w:pStyle w:val="ConsPlusTitlePage"/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00000" w:rsidRPr="00DA4DE0" w:rsidTr="00C77F21">
        <w:trPr>
          <w:trHeight w:hRule="exact" w:val="3031"/>
        </w:trPr>
        <w:tc>
          <w:tcPr>
            <w:tcW w:w="9514" w:type="dxa"/>
            <w:vAlign w:val="center"/>
          </w:tcPr>
          <w:p w:rsidR="00000000" w:rsidRPr="00DA4DE0" w:rsidRDefault="000048D3" w:rsidP="00DA4DE0">
            <w:pPr>
              <w:pStyle w:val="ConsPlusTitlePage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E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предоставлен </w:t>
            </w:r>
            <w:hyperlink r:id="rId7" w:history="1">
              <w:r w:rsidRPr="00DA4D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КонсультантПлюс</w:t>
              </w:r>
              <w:r w:rsidRPr="00DA4D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br/>
              </w:r>
              <w:r w:rsidRPr="00DA4DE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br/>
                <w:t>www.consultant.ru</w:t>
              </w:r>
            </w:hyperlink>
            <w:r w:rsidRPr="00DA4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D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4D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сохранения: 19.07.2017 </w:t>
            </w:r>
            <w:r w:rsidRPr="00DA4DE0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000000" w:rsidRPr="00DA4DE0" w:rsidRDefault="000048D3" w:rsidP="00DA4DE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  <w:sectPr w:rsidR="00000000" w:rsidRPr="00DA4DE0" w:rsidSect="00C77F21">
          <w:pgSz w:w="11906" w:h="16838"/>
          <w:pgMar w:top="1134" w:right="1134" w:bottom="1134" w:left="1418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DA4DE0" w:rsidTr="00C77F21">
        <w:tc>
          <w:tcPr>
            <w:tcW w:w="5103" w:type="dxa"/>
          </w:tcPr>
          <w:p w:rsidR="00000000" w:rsidRPr="00DA4DE0" w:rsidRDefault="000048D3" w:rsidP="00DA4DE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 декабря 2008 года</w:t>
            </w:r>
          </w:p>
        </w:tc>
        <w:tc>
          <w:tcPr>
            <w:tcW w:w="5104" w:type="dxa"/>
          </w:tcPr>
          <w:p w:rsidR="00000000" w:rsidRPr="00DA4DE0" w:rsidRDefault="000048D3" w:rsidP="00DA4DE0">
            <w:pPr>
              <w:pStyle w:val="ConsPlusNormal"/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DE0">
              <w:rPr>
                <w:rFonts w:ascii="Times New Roman" w:hAnsi="Times New Roman" w:cs="Times New Roman"/>
                <w:sz w:val="24"/>
                <w:szCs w:val="24"/>
              </w:rPr>
              <w:t>N 273-ФЗ</w:t>
            </w:r>
          </w:p>
        </w:tc>
      </w:tr>
    </w:tbl>
    <w:p w:rsidR="00000000" w:rsidRPr="00DA4DE0" w:rsidRDefault="000048D3" w:rsidP="00DA4DE0">
      <w:pPr>
        <w:pStyle w:val="ConsPlusNormal"/>
        <w:pBdr>
          <w:top w:val="single" w:sz="6" w:space="0" w:color="auto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A4DE0" w:rsidRDefault="000048D3" w:rsidP="00DA4DE0">
      <w:pPr>
        <w:pStyle w:val="ConsPlusNormal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DA4DE0" w:rsidRDefault="000048D3" w:rsidP="00DA4DE0">
      <w:pPr>
        <w:pStyle w:val="ConsPlusTitle"/>
        <w:spacing w:before="120"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4DE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000000" w:rsidRPr="00DA4DE0" w:rsidRDefault="000048D3" w:rsidP="00DA4DE0">
      <w:pPr>
        <w:pStyle w:val="ConsPlusTitle"/>
        <w:spacing w:before="120"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Pr="00DA4DE0" w:rsidRDefault="000048D3" w:rsidP="00DA4DE0">
      <w:pPr>
        <w:pStyle w:val="ConsPlusTitle"/>
        <w:spacing w:before="120"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4DE0">
        <w:rPr>
          <w:rFonts w:ascii="Times New Roman" w:hAnsi="Times New Roman" w:cs="Times New Roman"/>
          <w:b w:val="0"/>
          <w:sz w:val="24"/>
          <w:szCs w:val="24"/>
        </w:rPr>
        <w:t>ФЕДЕРАЛЬНЫЙ ЗАКОН</w:t>
      </w:r>
    </w:p>
    <w:p w:rsidR="00000000" w:rsidRPr="00DA4DE0" w:rsidRDefault="000048D3" w:rsidP="00DA4DE0">
      <w:pPr>
        <w:pStyle w:val="ConsPlusTitle"/>
        <w:spacing w:before="120"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0000" w:rsidRPr="00DA4DE0" w:rsidRDefault="000048D3" w:rsidP="00DA4DE0">
      <w:pPr>
        <w:pStyle w:val="ConsPlusTitle"/>
        <w:spacing w:before="120" w:after="120"/>
        <w:jc w:val="center"/>
        <w:rPr>
          <w:rFonts w:ascii="Times New Roman" w:hAnsi="Times New Roman" w:cs="Times New Roman"/>
          <w:sz w:val="44"/>
          <w:szCs w:val="44"/>
        </w:rPr>
      </w:pPr>
      <w:r w:rsidRPr="00DA4DE0">
        <w:rPr>
          <w:rFonts w:ascii="Times New Roman" w:hAnsi="Times New Roman" w:cs="Times New Roman"/>
          <w:sz w:val="44"/>
          <w:szCs w:val="44"/>
        </w:rPr>
        <w:t>О ПРОТИВОДЕЙСТВИИ КОРРУПЦИИ</w:t>
      </w:r>
    </w:p>
    <w:p w:rsidR="00000000" w:rsidRPr="00DA4DE0" w:rsidRDefault="000048D3" w:rsidP="00DA4D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A4DE0" w:rsidRDefault="000048D3" w:rsidP="00DA4D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00000" w:rsidRPr="00DA4DE0" w:rsidRDefault="000048D3" w:rsidP="00DA4D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DA4DE0" w:rsidRDefault="000048D3" w:rsidP="00DA4D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19 декабря 2008 года</w:t>
      </w:r>
    </w:p>
    <w:p w:rsidR="00000000" w:rsidRPr="00DA4DE0" w:rsidRDefault="000048D3" w:rsidP="00DA4D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DA4DE0" w:rsidRDefault="000048D3" w:rsidP="00DA4D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DA4DE0" w:rsidRDefault="000048D3" w:rsidP="00DA4D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DA4DE0" w:rsidRDefault="000048D3" w:rsidP="00DA4D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22 декабря 2008 года</w:t>
      </w:r>
    </w:p>
    <w:p w:rsidR="0000000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DE0" w:rsidRPr="00DA4DE0" w:rsidRDefault="00DA4DE0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(в ред. Федеральных законов от 11.07.2011 N 200-ФЗ,</w:t>
      </w:r>
      <w:proofErr w:type="gramEnd"/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от 21.11.2011 N 329-ФЗ, от 03.12.2012 N 231-ФЗ,</w:t>
      </w: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от 29.12.2012 N 280-ФЗ, от 07.05.2013 N 102-ФЗ,</w:t>
      </w: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от 30.09.2013 N 261-ФЗ, от 28.12.2013 N 396-ФЗ,</w:t>
      </w: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от 22.12.2014 N 431-ФЗ, от 05.10.2015 N 285-ФЗ,</w:t>
      </w: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от 03.11.2015 N 303-ФЗ, от 28.11.2015 N 354-ФЗ,</w:t>
      </w: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от 15.02.2016 N </w:t>
      </w:r>
      <w:r w:rsidRPr="00DA4DE0">
        <w:rPr>
          <w:rFonts w:ascii="Times New Roman" w:hAnsi="Times New Roman" w:cs="Times New Roman"/>
          <w:sz w:val="24"/>
          <w:szCs w:val="24"/>
        </w:rPr>
        <w:t>24-ФЗ, от 03.07.2016 N 236-ФЗ,</w:t>
      </w:r>
    </w:p>
    <w:p w:rsidR="00000000" w:rsidRPr="00DA4DE0" w:rsidRDefault="000048D3" w:rsidP="00DA4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от 28.12.2016 N 505-ФЗ, от 03.04.2017 N 64-ФЗ)</w:t>
      </w:r>
    </w:p>
    <w:p w:rsidR="00000000" w:rsidRPr="00DA4DE0" w:rsidRDefault="000048D3" w:rsidP="00DA4DE0">
      <w:pPr>
        <w:pStyle w:val="ConsPlusNormal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и (или) ликвидации последствий коррупционных правонарушений.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1. Основные понятия, используемые в настоящем Федеральном законе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1) коррупция: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proofErr w:type="gramStart"/>
      <w:r w:rsidRPr="00DA4DE0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</w:t>
      </w:r>
      <w:r w:rsidRPr="00DA4DE0">
        <w:rPr>
          <w:rFonts w:ascii="Times New Roman" w:hAnsi="Times New Roman" w:cs="Times New Roman"/>
          <w:sz w:val="24"/>
          <w:szCs w:val="24"/>
        </w:rPr>
        <w:t>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б) совершение д</w:t>
      </w:r>
      <w:r w:rsidRPr="00DA4DE0">
        <w:rPr>
          <w:rFonts w:ascii="Times New Roman" w:hAnsi="Times New Roman" w:cs="Times New Roman"/>
          <w:sz w:val="24"/>
          <w:szCs w:val="24"/>
        </w:rPr>
        <w:t>еяний, указанных в подпункте "а" настоящего пункта, от имени или в интересах юридического лица;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</w:t>
      </w:r>
      <w:r w:rsidRPr="00DA4DE0">
        <w:rPr>
          <w:rFonts w:ascii="Times New Roman" w:hAnsi="Times New Roman" w:cs="Times New Roman"/>
          <w:sz w:val="24"/>
          <w:szCs w:val="24"/>
        </w:rPr>
        <w:t>естного самоуправления, институтов гражданского общества, организаций и физических лиц в пределах их полномочий: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б) по выявлению, </w:t>
      </w:r>
      <w:r w:rsidRPr="00DA4DE0">
        <w:rPr>
          <w:rFonts w:ascii="Times New Roman" w:hAnsi="Times New Roman" w:cs="Times New Roman"/>
          <w:sz w:val="24"/>
          <w:szCs w:val="24"/>
        </w:rPr>
        <w:t>предупреждению, пресечению, раскрытию и расследованию коррупционных правонарушений (борьба с коррупцией);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3) нормативные правовые акты Российской Федерации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="00DA4DE0" w:rsidRPr="00E03CAC">
        <w:rPr>
          <w:rFonts w:ascii="Times New Roman" w:hAnsi="Times New Roman" w:cs="Times New Roman"/>
          <w:i/>
        </w:rPr>
        <w:t xml:space="preserve">(п. 3 </w:t>
      </w:r>
      <w:proofErr w:type="gramStart"/>
      <w:r w:rsidR="00DA4DE0" w:rsidRPr="00E03CAC">
        <w:rPr>
          <w:rFonts w:ascii="Times New Roman" w:hAnsi="Times New Roman" w:cs="Times New Roman"/>
          <w:i/>
        </w:rPr>
        <w:t>введен</w:t>
      </w:r>
      <w:proofErr w:type="gramEnd"/>
      <w:r w:rsidR="00DA4DE0" w:rsidRPr="00E03CAC">
        <w:rPr>
          <w:rFonts w:ascii="Times New Roman" w:hAnsi="Times New Roman" w:cs="Times New Roman"/>
          <w:i/>
        </w:rPr>
        <w:t xml:space="preserve"> Федеральным законом от 21.11.2011 N 329-ФЗ)</w:t>
      </w:r>
      <w:r w:rsidRPr="00E03CAC">
        <w:rPr>
          <w:rFonts w:ascii="Times New Roman" w:hAnsi="Times New Roman" w:cs="Times New Roman"/>
          <w:i/>
        </w:rPr>
        <w:t>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а) федеральные норма</w:t>
      </w:r>
      <w:r w:rsidRPr="00DA4DE0">
        <w:rPr>
          <w:rFonts w:ascii="Times New Roman" w:hAnsi="Times New Roman" w:cs="Times New Roman"/>
          <w:sz w:val="24"/>
          <w:szCs w:val="24"/>
        </w:rPr>
        <w:t>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</w:t>
      </w:r>
      <w:r w:rsidRPr="00DA4DE0">
        <w:rPr>
          <w:rFonts w:ascii="Times New Roman" w:hAnsi="Times New Roman" w:cs="Times New Roman"/>
          <w:sz w:val="24"/>
          <w:szCs w:val="24"/>
        </w:rPr>
        <w:t>ной власти и иных федеральных органов);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в) муниципальные правовые акты;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4) функции государств</w:t>
      </w:r>
      <w:r w:rsidRPr="00DA4DE0">
        <w:rPr>
          <w:rFonts w:ascii="Times New Roman" w:hAnsi="Times New Roman" w:cs="Times New Roman"/>
          <w:sz w:val="24"/>
          <w:szCs w:val="24"/>
        </w:rPr>
        <w:t>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</w:t>
      </w:r>
      <w:r w:rsidRPr="00DA4DE0">
        <w:rPr>
          <w:rFonts w:ascii="Times New Roman" w:hAnsi="Times New Roman" w:cs="Times New Roman"/>
          <w:sz w:val="24"/>
          <w:szCs w:val="24"/>
        </w:rPr>
        <w:t xml:space="preserve">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решений</w:t>
      </w:r>
      <w:proofErr w:type="gramStart"/>
      <w:r w:rsid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п</w:t>
      </w:r>
      <w:proofErr w:type="gramEnd"/>
      <w:r w:rsidRPr="00E03CAC">
        <w:rPr>
          <w:rFonts w:ascii="Times New Roman" w:hAnsi="Times New Roman" w:cs="Times New Roman"/>
          <w:i/>
        </w:rPr>
        <w:t>. 4 введен Фед</w:t>
      </w:r>
      <w:r w:rsidRPr="00E03CAC">
        <w:rPr>
          <w:rFonts w:ascii="Times New Roman" w:hAnsi="Times New Roman" w:cs="Times New Roman"/>
          <w:i/>
        </w:rPr>
        <w:t xml:space="preserve">еральным законом от </w:t>
      </w:r>
      <w:proofErr w:type="gramStart"/>
      <w:r w:rsidRPr="00E03CAC">
        <w:rPr>
          <w:rFonts w:ascii="Times New Roman" w:hAnsi="Times New Roman" w:cs="Times New Roman"/>
          <w:i/>
        </w:rPr>
        <w:t>21.11.2011 N 329-ФЗ)</w:t>
      </w:r>
      <w:r w:rsidR="00DA4DE0" w:rsidRPr="00E03CAC">
        <w:rPr>
          <w:rFonts w:ascii="Times New Roman" w:hAnsi="Times New Roman" w:cs="Times New Roman"/>
          <w:i/>
        </w:rPr>
        <w:t>.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2. Правовая основа противодействия коррупции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</w:t>
      </w:r>
      <w:r w:rsidRPr="00DA4DE0">
        <w:rPr>
          <w:rFonts w:ascii="Times New Roman" w:hAnsi="Times New Roman" w:cs="Times New Roman"/>
          <w:sz w:val="24"/>
          <w:szCs w:val="24"/>
        </w:rPr>
        <w:t>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</w:t>
      </w:r>
      <w:r w:rsidRPr="00DA4DE0">
        <w:rPr>
          <w:rFonts w:ascii="Times New Roman" w:hAnsi="Times New Roman" w:cs="Times New Roman"/>
          <w:sz w:val="24"/>
          <w:szCs w:val="24"/>
        </w:rPr>
        <w:t>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и муниципальные правовые акты.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3. Основные принципы противодействия коррупции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Противодействи</w:t>
      </w:r>
      <w:r w:rsidRPr="00DA4DE0">
        <w:rPr>
          <w:rFonts w:ascii="Times New Roman" w:hAnsi="Times New Roman" w:cs="Times New Roman"/>
          <w:sz w:val="24"/>
          <w:szCs w:val="24"/>
        </w:rPr>
        <w:t>е коррупции в Российской Федерации основывается на следующих основных принципах: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</w:t>
      </w:r>
      <w:r w:rsidRPr="00DA4DE0">
        <w:rPr>
          <w:rFonts w:ascii="Times New Roman" w:hAnsi="Times New Roman" w:cs="Times New Roman"/>
          <w:sz w:val="24"/>
          <w:szCs w:val="24"/>
        </w:rPr>
        <w:t>ного самоуправления;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</w:t>
      </w:r>
      <w:r w:rsidR="00C77F21" w:rsidRPr="00DA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ропагандистских, социально-экономических, правовых, специальных и иных мер;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4. Международное сотрудничество Российской Федерации в области противо</w:t>
      </w:r>
      <w:r w:rsidRPr="00DA4DE0">
        <w:rPr>
          <w:rFonts w:ascii="Times New Roman" w:hAnsi="Times New Roman" w:cs="Times New Roman"/>
          <w:b/>
          <w:sz w:val="24"/>
          <w:szCs w:val="24"/>
        </w:rPr>
        <w:t>действия коррупции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и специальными службами, а также с международными организациями в целях: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</w:t>
      </w:r>
      <w:r w:rsidRPr="00DA4DE0">
        <w:rPr>
          <w:rFonts w:ascii="Times New Roman" w:hAnsi="Times New Roman" w:cs="Times New Roman"/>
          <w:sz w:val="24"/>
          <w:szCs w:val="24"/>
        </w:rPr>
        <w:t>иям;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предоставления в надлежащих случаях предметов или образцов веще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я проведения исследований или судебных экспертиз;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A4DE0">
        <w:rPr>
          <w:rFonts w:ascii="Times New Roman" w:hAnsi="Times New Roman" w:cs="Times New Roman"/>
          <w:sz w:val="24"/>
          <w:szCs w:val="24"/>
        </w:rPr>
        <w:t>) обмена информацией по вопросам противодействия коррупции;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5) координации деятельности по профилактике коррупции и борьбе с коррупцией.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не проживающие постоянно в Российской Федерации, иностранные юридические</w:t>
      </w:r>
      <w:r w:rsidRPr="00DA4DE0">
        <w:rPr>
          <w:rFonts w:ascii="Times New Roman" w:hAnsi="Times New Roman" w:cs="Times New Roman"/>
          <w:sz w:val="24"/>
          <w:szCs w:val="24"/>
        </w:rPr>
        <w:t xml:space="preserve">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</w:t>
      </w:r>
      <w:r w:rsidRPr="00DA4DE0">
        <w:rPr>
          <w:rFonts w:ascii="Times New Roman" w:hAnsi="Times New Roman" w:cs="Times New Roman"/>
          <w:sz w:val="24"/>
          <w:szCs w:val="24"/>
        </w:rPr>
        <w:t>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Федерации и федеральными законами.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</w:t>
      </w:r>
      <w:r w:rsidRPr="00DA4DE0">
        <w:rPr>
          <w:rFonts w:ascii="Times New Roman" w:hAnsi="Times New Roman" w:cs="Times New Roman"/>
          <w:b/>
          <w:sz w:val="24"/>
          <w:szCs w:val="24"/>
        </w:rPr>
        <w:t xml:space="preserve"> 5. Организационные основы противодействия коррупции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</w:t>
      </w:r>
      <w:r w:rsidRPr="00DA4DE0">
        <w:rPr>
          <w:rFonts w:ascii="Times New Roman" w:hAnsi="Times New Roman" w:cs="Times New Roman"/>
          <w:sz w:val="24"/>
          <w:szCs w:val="24"/>
        </w:rPr>
        <w:t>, руководство деятельностью которых он осуществляет, в области противодействия коррупции.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противодействия коррупции, а также контролирует деятел</w:t>
      </w:r>
      <w:r w:rsidRPr="00DA4DE0">
        <w:rPr>
          <w:rFonts w:ascii="Times New Roman" w:hAnsi="Times New Roman" w:cs="Times New Roman"/>
          <w:sz w:val="24"/>
          <w:szCs w:val="24"/>
        </w:rPr>
        <w:t>ьность органов исполнительной власти в пределах своих полномочий.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  <w:r w:rsidRPr="00DA4DE0">
        <w:rPr>
          <w:rFonts w:ascii="Times New Roman" w:hAnsi="Times New Roman" w:cs="Times New Roman"/>
          <w:sz w:val="24"/>
          <w:szCs w:val="24"/>
        </w:rPr>
        <w:t>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Правоохранительные органы, иные государст</w:t>
      </w:r>
      <w:r w:rsidRPr="00DA4DE0">
        <w:rPr>
          <w:rFonts w:ascii="Times New Roman" w:hAnsi="Times New Roman" w:cs="Times New Roman"/>
          <w:sz w:val="24"/>
          <w:szCs w:val="24"/>
        </w:rPr>
        <w:t>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</w:t>
      </w:r>
      <w:r w:rsidRPr="00DA4DE0">
        <w:rPr>
          <w:rFonts w:ascii="Times New Roman" w:hAnsi="Times New Roman" w:cs="Times New Roman"/>
          <w:sz w:val="24"/>
          <w:szCs w:val="24"/>
        </w:rPr>
        <w:t>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</w:t>
      </w:r>
      <w:r w:rsidRPr="00DA4DE0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4.1 введена Федеральным законом от 21.11.201</w:t>
      </w:r>
      <w:r w:rsidRPr="00E03CAC">
        <w:rPr>
          <w:rFonts w:ascii="Times New Roman" w:hAnsi="Times New Roman" w:cs="Times New Roman"/>
          <w:i/>
        </w:rPr>
        <w:t>1 N 329-ФЗ)</w:t>
      </w:r>
      <w:r w:rsidR="00DA4DE0" w:rsidRPr="00E03CAC">
        <w:rPr>
          <w:rFonts w:ascii="Times New Roman" w:hAnsi="Times New Roman" w:cs="Times New Roman"/>
          <w:i/>
        </w:rPr>
        <w:t>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</w:t>
      </w:r>
      <w:r w:rsidRPr="00DA4DE0">
        <w:rPr>
          <w:rFonts w:ascii="Times New Roman" w:hAnsi="Times New Roman" w:cs="Times New Roman"/>
          <w:sz w:val="24"/>
          <w:szCs w:val="24"/>
        </w:rPr>
        <w:t>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</w:t>
      </w:r>
      <w:r w:rsidRPr="00DA4DE0">
        <w:rPr>
          <w:rFonts w:ascii="Times New Roman" w:hAnsi="Times New Roman" w:cs="Times New Roman"/>
          <w:sz w:val="24"/>
          <w:szCs w:val="24"/>
        </w:rPr>
        <w:t xml:space="preserve">ции деятельности в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области противодействия коррупции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</w:t>
      </w:r>
      <w:r w:rsidRPr="00DA4DE0">
        <w:rPr>
          <w:rFonts w:ascii="Times New Roman" w:hAnsi="Times New Roman" w:cs="Times New Roman"/>
          <w:sz w:val="24"/>
          <w:szCs w:val="24"/>
        </w:rPr>
        <w:t>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</w:t>
      </w:r>
      <w:r w:rsidRPr="00DA4DE0">
        <w:rPr>
          <w:rFonts w:ascii="Times New Roman" w:hAnsi="Times New Roman" w:cs="Times New Roman"/>
          <w:sz w:val="24"/>
          <w:szCs w:val="24"/>
        </w:rPr>
        <w:t>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входят в состав соответствующего органа по координации деятельности в области противодействия коррупции. При получении </w:t>
      </w:r>
      <w:r w:rsidRPr="00DA4DE0">
        <w:rPr>
          <w:rFonts w:ascii="Times New Roman" w:hAnsi="Times New Roman" w:cs="Times New Roman"/>
          <w:sz w:val="24"/>
          <w:szCs w:val="24"/>
        </w:rPr>
        <w:t>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</w:t>
      </w:r>
      <w:r w:rsidRPr="00DA4DE0">
        <w:rPr>
          <w:rFonts w:ascii="Times New Roman" w:hAnsi="Times New Roman" w:cs="Times New Roman"/>
          <w:sz w:val="24"/>
          <w:szCs w:val="24"/>
        </w:rPr>
        <w:t>ния в установленном законом порядке.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</w:t>
      </w:r>
      <w:r w:rsidRPr="00DA4DE0">
        <w:rPr>
          <w:rFonts w:ascii="Times New Roman" w:hAnsi="Times New Roman" w:cs="Times New Roman"/>
          <w:sz w:val="24"/>
          <w:szCs w:val="24"/>
        </w:rPr>
        <w:t>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7. Счетная палата Российской Федерации в пределах своих полно</w:t>
      </w:r>
      <w:r w:rsidRPr="00DA4DE0">
        <w:rPr>
          <w:rFonts w:ascii="Times New Roman" w:hAnsi="Times New Roman" w:cs="Times New Roman"/>
          <w:sz w:val="24"/>
          <w:szCs w:val="24"/>
        </w:rPr>
        <w:t>мочий обеспечивает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6. Меры по профилактике коррупции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антикоррупционная экспертиза правовых актов и их проектов;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2.1) рассмотрение в федеральных органах государ</w:t>
      </w:r>
      <w:r w:rsidRPr="00DA4DE0">
        <w:rPr>
          <w:rFonts w:ascii="Times New Roman" w:hAnsi="Times New Roman" w:cs="Times New Roman"/>
          <w:sz w:val="24"/>
          <w:szCs w:val="24"/>
        </w:rPr>
        <w:t>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</w:t>
      </w:r>
      <w:r w:rsidRPr="00DA4DE0">
        <w:rPr>
          <w:rFonts w:ascii="Times New Roman" w:hAnsi="Times New Roman" w:cs="Times New Roman"/>
          <w:sz w:val="24"/>
          <w:szCs w:val="24"/>
        </w:rPr>
        <w:t xml:space="preserve"> в квартал вопросов правоприменительной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</w:t>
      </w:r>
      <w:r w:rsidRPr="00DA4DE0">
        <w:rPr>
          <w:rFonts w:ascii="Times New Roman" w:hAnsi="Times New Roman" w:cs="Times New Roman"/>
          <w:sz w:val="24"/>
          <w:szCs w:val="24"/>
        </w:rPr>
        <w:t>ций и их должностных лиц в целях выработки и принятия мер по предупреждению и устранению причин выявленных нарушений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="00DA4DE0" w:rsidRPr="00E03CAC">
        <w:rPr>
          <w:rFonts w:ascii="Times New Roman" w:hAnsi="Times New Roman" w:cs="Times New Roman"/>
          <w:i/>
        </w:rPr>
        <w:t xml:space="preserve">(п. 2.1 </w:t>
      </w:r>
      <w:proofErr w:type="gramStart"/>
      <w:r w:rsidR="00DA4DE0" w:rsidRPr="00E03CAC">
        <w:rPr>
          <w:rFonts w:ascii="Times New Roman" w:hAnsi="Times New Roman" w:cs="Times New Roman"/>
          <w:i/>
        </w:rPr>
        <w:t>введен</w:t>
      </w:r>
      <w:proofErr w:type="gramEnd"/>
      <w:r w:rsidR="00DA4DE0" w:rsidRPr="00E03CAC">
        <w:rPr>
          <w:rFonts w:ascii="Times New Roman" w:hAnsi="Times New Roman" w:cs="Times New Roman"/>
          <w:i/>
        </w:rPr>
        <w:t xml:space="preserve"> Федеральным законом от 21.11.2011 N 329-ФЗ)</w:t>
      </w:r>
      <w:r w:rsidRPr="00E03CAC">
        <w:rPr>
          <w:rFonts w:ascii="Times New Roman" w:hAnsi="Times New Roman" w:cs="Times New Roman"/>
          <w:i/>
        </w:rPr>
        <w:t>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предъявление в установленном законом порядке квалификационных требований к г</w:t>
      </w:r>
      <w:r w:rsidRPr="00DA4DE0">
        <w:rPr>
          <w:rFonts w:ascii="Times New Roman" w:hAnsi="Times New Roman" w:cs="Times New Roman"/>
          <w:sz w:val="24"/>
          <w:szCs w:val="24"/>
        </w:rPr>
        <w:t>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4) установление в качестве осно</w:t>
      </w:r>
      <w:r w:rsidRPr="00DA4DE0">
        <w:rPr>
          <w:rFonts w:ascii="Times New Roman" w:hAnsi="Times New Roman" w:cs="Times New Roman"/>
          <w:sz w:val="24"/>
          <w:szCs w:val="24"/>
        </w:rPr>
        <w:t>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</w:t>
      </w:r>
      <w:r w:rsidRPr="00DA4DE0">
        <w:rPr>
          <w:rFonts w:ascii="Times New Roman" w:hAnsi="Times New Roman" w:cs="Times New Roman"/>
          <w:sz w:val="24"/>
          <w:szCs w:val="24"/>
        </w:rPr>
        <w:t xml:space="preserve">твенной или муниципальной службы или для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имуществе и обязательствах имуще</w:t>
      </w:r>
      <w:r w:rsidRPr="00DA4DE0">
        <w:rPr>
          <w:rFonts w:ascii="Times New Roman" w:hAnsi="Times New Roman" w:cs="Times New Roman"/>
          <w:sz w:val="24"/>
          <w:szCs w:val="24"/>
        </w:rPr>
        <w:t>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Федеральных законов от 21.11.2011 N 329-ФЗ, от 03.12</w:t>
      </w:r>
      <w:r w:rsidRPr="00E03CAC">
        <w:rPr>
          <w:rFonts w:ascii="Times New Roman" w:hAnsi="Times New Roman" w:cs="Times New Roman"/>
          <w:i/>
        </w:rPr>
        <w:t>.2012 N 231-ФЗ)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</w:t>
      </w:r>
      <w:r w:rsidRPr="00DA4DE0">
        <w:rPr>
          <w:rFonts w:ascii="Times New Roman" w:hAnsi="Times New Roman" w:cs="Times New Roman"/>
          <w:sz w:val="24"/>
          <w:szCs w:val="24"/>
        </w:rPr>
        <w:t>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</w:t>
      </w:r>
      <w:r w:rsidRPr="00DA4DE0">
        <w:rPr>
          <w:rFonts w:ascii="Times New Roman" w:hAnsi="Times New Roman" w:cs="Times New Roman"/>
          <w:sz w:val="24"/>
          <w:szCs w:val="24"/>
        </w:rPr>
        <w:t>тического ранга или при его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6) развитие институтов общественного и парламентского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 xml:space="preserve">Статья 7. Основные направления деятельности государственных органов по </w:t>
      </w:r>
      <w:r w:rsidRPr="00DA4DE0">
        <w:rPr>
          <w:rFonts w:ascii="Times New Roman" w:hAnsi="Times New Roman" w:cs="Times New Roman"/>
          <w:b/>
          <w:sz w:val="24"/>
          <w:szCs w:val="24"/>
        </w:rPr>
        <w:t>повышению эффективности противодействия коррупции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области противодействия коррупции</w:t>
      </w:r>
      <w:r w:rsidRPr="00DA4DE0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принятие законодательны</w:t>
      </w:r>
      <w:r w:rsidRPr="00DA4DE0">
        <w:rPr>
          <w:rFonts w:ascii="Times New Roman" w:hAnsi="Times New Roman" w:cs="Times New Roman"/>
          <w:sz w:val="24"/>
          <w:szCs w:val="24"/>
        </w:rPr>
        <w:t>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4) сов</w:t>
      </w:r>
      <w:r w:rsidRPr="00DA4DE0">
        <w:rPr>
          <w:rFonts w:ascii="Times New Roman" w:hAnsi="Times New Roman" w:cs="Times New Roman"/>
          <w:sz w:val="24"/>
          <w:szCs w:val="24"/>
        </w:rPr>
        <w:t xml:space="preserve">ершенствование системы и структуры государственных органов, создание механизмов общественного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</w:t>
      </w:r>
      <w:r w:rsidRPr="00DA4DE0">
        <w:rPr>
          <w:rFonts w:ascii="Times New Roman" w:hAnsi="Times New Roman" w:cs="Times New Roman"/>
          <w:sz w:val="24"/>
          <w:szCs w:val="24"/>
        </w:rPr>
        <w:t>аничений и дозволений, обеспечивающих предупреждение коррупции в данной области;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</w:t>
      </w:r>
      <w:r w:rsidRPr="00DA4DE0">
        <w:rPr>
          <w:rFonts w:ascii="Times New Roman" w:hAnsi="Times New Roman" w:cs="Times New Roman"/>
          <w:sz w:val="24"/>
          <w:szCs w:val="24"/>
        </w:rPr>
        <w:t>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(п. 6 в ред. Федерального закона от 21.11.2011 N 329-ФЗ)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7) обеспечение доступа граждан к </w:t>
      </w:r>
      <w:r w:rsidRPr="00DA4DE0">
        <w:rPr>
          <w:rFonts w:ascii="Times New Roman" w:hAnsi="Times New Roman" w:cs="Times New Roman"/>
          <w:sz w:val="24"/>
          <w:szCs w:val="24"/>
        </w:rPr>
        <w:t>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lastRenderedPageBreak/>
        <w:t>8) обеспечение независимости средств массовой информации;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11) совершенствование порядка пр</w:t>
      </w:r>
      <w:r w:rsidRPr="00DA4DE0">
        <w:rPr>
          <w:rFonts w:ascii="Times New Roman" w:hAnsi="Times New Roman" w:cs="Times New Roman"/>
          <w:sz w:val="24"/>
          <w:szCs w:val="24"/>
        </w:rPr>
        <w:t>охождения государственной и муниципальной службы;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</w:t>
      </w:r>
      <w:r w:rsidRPr="00E03CAC">
        <w:rPr>
          <w:rFonts w:ascii="Times New Roman" w:hAnsi="Times New Roman" w:cs="Times New Roman"/>
          <w:i/>
        </w:rPr>
        <w:t>ального закона от 28.12.2013 N 396-ФЗ)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13) устранение необоснованных запретов и ограничений, особенно в области экономической деятельности;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14) совершенствование порядка использования государственного и муниципального имущества, государственных и муниципал</w:t>
      </w:r>
      <w:r w:rsidRPr="00DA4DE0">
        <w:rPr>
          <w:rFonts w:ascii="Times New Roman" w:hAnsi="Times New Roman" w:cs="Times New Roman"/>
          <w:sz w:val="24"/>
          <w:szCs w:val="24"/>
        </w:rPr>
        <w:t>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15) повышение уровня оплаты труда и социальной защищенности государственных и муниципал</w:t>
      </w:r>
      <w:r w:rsidRPr="00DA4DE0">
        <w:rPr>
          <w:rFonts w:ascii="Times New Roman" w:hAnsi="Times New Roman" w:cs="Times New Roman"/>
          <w:sz w:val="24"/>
          <w:szCs w:val="24"/>
        </w:rPr>
        <w:t>ьных служащих;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</w:t>
      </w:r>
      <w:r w:rsidRPr="00DA4DE0">
        <w:rPr>
          <w:rFonts w:ascii="Times New Roman" w:hAnsi="Times New Roman" w:cs="Times New Roman"/>
          <w:sz w:val="24"/>
          <w:szCs w:val="24"/>
        </w:rPr>
        <w:t>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17) усиление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 и юр</w:t>
      </w:r>
      <w:r w:rsidRPr="00DA4DE0">
        <w:rPr>
          <w:rFonts w:ascii="Times New Roman" w:hAnsi="Times New Roman" w:cs="Times New Roman"/>
          <w:sz w:val="24"/>
          <w:szCs w:val="24"/>
        </w:rPr>
        <w:t>идических лиц;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19) сокращение численности государственных и муниципальных служащих с одновременным привлечением на государственну</w:t>
      </w:r>
      <w:r w:rsidRPr="00DA4DE0">
        <w:rPr>
          <w:rFonts w:ascii="Times New Roman" w:hAnsi="Times New Roman" w:cs="Times New Roman"/>
          <w:sz w:val="24"/>
          <w:szCs w:val="24"/>
        </w:rPr>
        <w:t>ю и муниципальную службу квалифицированных специалистов;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</w:t>
      </w:r>
      <w:r w:rsidRPr="00DA4DE0">
        <w:rPr>
          <w:rFonts w:ascii="Times New Roman" w:hAnsi="Times New Roman" w:cs="Times New Roman"/>
          <w:sz w:val="24"/>
          <w:szCs w:val="24"/>
        </w:rPr>
        <w:t>ятие мер по устранению причин коррупции;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7.1. Запрет отдельным категориям лиц открывать и</w:t>
      </w:r>
      <w:r w:rsidRPr="00DA4DE0">
        <w:rPr>
          <w:rFonts w:ascii="Times New Roman" w:hAnsi="Times New Roman" w:cs="Times New Roman"/>
          <w:b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DA4DE0">
        <w:rPr>
          <w:rFonts w:ascii="Times New Roman" w:hAnsi="Times New Roman" w:cs="Times New Roman"/>
          <w:b/>
          <w:sz w:val="24"/>
          <w:szCs w:val="24"/>
        </w:rPr>
        <w:lastRenderedPageBreak/>
        <w:t>финансовыми инструментами</w:t>
      </w:r>
      <w:r w:rsidR="00D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03CAC">
        <w:rPr>
          <w:rFonts w:ascii="Times New Roman" w:hAnsi="Times New Roman" w:cs="Times New Roman"/>
          <w:i/>
          <w:sz w:val="24"/>
          <w:szCs w:val="24"/>
        </w:rPr>
        <w:t>введена</w:t>
      </w:r>
      <w:proofErr w:type="gramEnd"/>
      <w:r w:rsidRPr="00E03CAC">
        <w:rPr>
          <w:rFonts w:ascii="Times New Roman" w:hAnsi="Times New Roman" w:cs="Times New Roman"/>
          <w:i/>
          <w:sz w:val="24"/>
          <w:szCs w:val="24"/>
        </w:rPr>
        <w:t xml:space="preserve"> Федеральным законом от 07.0</w:t>
      </w:r>
      <w:r w:rsidRPr="00E03CAC">
        <w:rPr>
          <w:rFonts w:ascii="Times New Roman" w:hAnsi="Times New Roman" w:cs="Times New Roman"/>
          <w:i/>
          <w:sz w:val="24"/>
          <w:szCs w:val="24"/>
        </w:rPr>
        <w:t>5.2013 N 102-ФЗ)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1"/>
      <w:bookmarkEnd w:id="1"/>
      <w:r w:rsidRPr="00DA4D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В случаях, предусмотренных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</w:t>
      </w:r>
      <w:r w:rsidRPr="00DA4DE0">
        <w:rPr>
          <w:rFonts w:ascii="Times New Roman" w:hAnsi="Times New Roman" w:cs="Times New Roman"/>
          <w:sz w:val="24"/>
          <w:szCs w:val="24"/>
        </w:rPr>
        <w:t>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за предел</w:t>
      </w:r>
      <w:r w:rsidRPr="00DA4DE0">
        <w:rPr>
          <w:rFonts w:ascii="Times New Roman" w:hAnsi="Times New Roman" w:cs="Times New Roman"/>
          <w:sz w:val="24"/>
          <w:szCs w:val="24"/>
        </w:rPr>
        <w:t>ами территории Российской Федерации, владеть и (или) пользоваться иностранными финансовыми инструментами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="00DA4DE0" w:rsidRPr="00E03CAC">
        <w:rPr>
          <w:rFonts w:ascii="Times New Roman" w:hAnsi="Times New Roman" w:cs="Times New Roman"/>
          <w:i/>
        </w:rPr>
        <w:t>(в ред. Федерального закона от 03.04.2017 N 64-ФЗ)</w:t>
      </w:r>
      <w:r w:rsidRPr="00DA4DE0">
        <w:rPr>
          <w:rFonts w:ascii="Times New Roman" w:hAnsi="Times New Roman" w:cs="Times New Roman"/>
          <w:sz w:val="24"/>
          <w:szCs w:val="24"/>
        </w:rPr>
        <w:t>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3"/>
      <w:bookmarkEnd w:id="2"/>
      <w:r w:rsidRPr="00DA4DE0">
        <w:rPr>
          <w:rFonts w:ascii="Times New Roman" w:hAnsi="Times New Roman" w:cs="Times New Roman"/>
          <w:sz w:val="24"/>
          <w:szCs w:val="24"/>
        </w:rPr>
        <w:t>1) лицам, замещающим (занимающим):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4"/>
      <w:bookmarkEnd w:id="3"/>
      <w:r w:rsidRPr="00DA4DE0">
        <w:rPr>
          <w:rFonts w:ascii="Times New Roman" w:hAnsi="Times New Roman" w:cs="Times New Roman"/>
          <w:sz w:val="24"/>
          <w:szCs w:val="24"/>
        </w:rPr>
        <w:t xml:space="preserve">а) государственные должности Российской </w:t>
      </w:r>
      <w:r w:rsidRPr="00DA4DE0">
        <w:rPr>
          <w:rFonts w:ascii="Times New Roman" w:hAnsi="Times New Roman" w:cs="Times New Roman"/>
          <w:sz w:val="24"/>
          <w:szCs w:val="24"/>
        </w:rPr>
        <w:t>Федерации;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в) должности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членов Совета директоров Центрального банка Российской Федерации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г) государственные должности субъектов Российской Федерации;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е) должности заместителей</w:t>
      </w:r>
      <w:r w:rsidRPr="00DA4DE0">
        <w:rPr>
          <w:rFonts w:ascii="Times New Roman" w:hAnsi="Times New Roman" w:cs="Times New Roman"/>
          <w:sz w:val="24"/>
          <w:szCs w:val="24"/>
        </w:rPr>
        <w:t xml:space="preserve"> руководителей федеральных органов исполнительной власти;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</w:t>
      </w:r>
      <w:r w:rsidRPr="00DA4DE0">
        <w:rPr>
          <w:rFonts w:ascii="Times New Roman" w:hAnsi="Times New Roman" w:cs="Times New Roman"/>
          <w:sz w:val="24"/>
          <w:szCs w:val="24"/>
        </w:rPr>
        <w:t>ые и освобождение от которых осуществляются Президентом Российской Федерации или Правительством Российской Федерации;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Федерального закона от 03.07.2016 N 236-ФЗ)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4" w:name="Par142"/>
      <w:bookmarkEnd w:id="4"/>
      <w:r w:rsidRPr="00DA4DE0">
        <w:rPr>
          <w:rFonts w:ascii="Times New Roman" w:hAnsi="Times New Roman" w:cs="Times New Roman"/>
          <w:sz w:val="24"/>
          <w:szCs w:val="24"/>
        </w:rPr>
        <w:t>з) должности глав городских округов, глав муниципальных районов, глав иных</w:t>
      </w:r>
      <w:r w:rsidRPr="00DA4DE0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исполняющих полномочия глав местных администраций, глав местных администраций;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Федерального закона от 03.11.2015 N 303-ФЗ)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и) должности федеральной государственной службы, должности государственной гражданской службы суб</w:t>
      </w:r>
      <w:r w:rsidRPr="00DA4DE0">
        <w:rPr>
          <w:rFonts w:ascii="Times New Roman" w:hAnsi="Times New Roman" w:cs="Times New Roman"/>
          <w:sz w:val="24"/>
          <w:szCs w:val="24"/>
        </w:rPr>
        <w:t>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</w:t>
      </w:r>
      <w:r w:rsidRPr="00DA4DE0">
        <w:rPr>
          <w:rFonts w:ascii="Times New Roman" w:hAnsi="Times New Roman" w:cs="Times New Roman"/>
          <w:sz w:val="24"/>
          <w:szCs w:val="24"/>
        </w:rPr>
        <w:t>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затрагивающих вопросы су</w:t>
      </w:r>
      <w:r w:rsidRPr="00DA4DE0">
        <w:rPr>
          <w:rFonts w:ascii="Times New Roman" w:hAnsi="Times New Roman" w:cs="Times New Roman"/>
          <w:sz w:val="24"/>
          <w:szCs w:val="24"/>
        </w:rPr>
        <w:t>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</w:t>
      </w:r>
      <w:r w:rsidRPr="00DA4DE0">
        <w:rPr>
          <w:rFonts w:ascii="Times New Roman" w:hAnsi="Times New Roman" w:cs="Times New Roman"/>
          <w:sz w:val="24"/>
          <w:szCs w:val="24"/>
        </w:rPr>
        <w:t>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spellStart"/>
      <w:r w:rsidRPr="00E03CAC">
        <w:rPr>
          <w:rFonts w:ascii="Times New Roman" w:hAnsi="Times New Roman" w:cs="Times New Roman"/>
          <w:i/>
        </w:rPr>
        <w:t>пп</w:t>
      </w:r>
      <w:proofErr w:type="spellEnd"/>
      <w:r w:rsidRPr="00E03CAC">
        <w:rPr>
          <w:rFonts w:ascii="Times New Roman" w:hAnsi="Times New Roman" w:cs="Times New Roman"/>
          <w:i/>
        </w:rPr>
        <w:t>. "и" введен Федеральным законом от 22.12.2014 N 431-ФЗ;</w:t>
      </w:r>
      <w:proofErr w:type="gramEnd"/>
      <w:r w:rsidRPr="00E03CAC">
        <w:rPr>
          <w:rFonts w:ascii="Times New Roman" w:hAnsi="Times New Roman" w:cs="Times New Roman"/>
          <w:i/>
        </w:rPr>
        <w:t xml:space="preserve"> в ред. Федер</w:t>
      </w:r>
      <w:r w:rsidRPr="00E03CAC">
        <w:rPr>
          <w:rFonts w:ascii="Times New Roman" w:hAnsi="Times New Roman" w:cs="Times New Roman"/>
          <w:i/>
        </w:rPr>
        <w:t>ального закона от 03.07.2016 N 236-ФЗ)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DA4DE0">
        <w:rPr>
          <w:rFonts w:ascii="Times New Roman" w:hAnsi="Times New Roman" w:cs="Times New Roman"/>
          <w:sz w:val="24"/>
          <w:szCs w:val="24"/>
        </w:rPr>
        <w:lastRenderedPageBreak/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</w:t>
      </w:r>
      <w:r w:rsidRPr="00DA4DE0">
        <w:rPr>
          <w:rFonts w:ascii="Times New Roman" w:hAnsi="Times New Roman" w:cs="Times New Roman"/>
          <w:sz w:val="24"/>
          <w:szCs w:val="24"/>
        </w:rPr>
        <w:t>ных районов и городских округов;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 xml:space="preserve">(п. 1.1 </w:t>
      </w:r>
      <w:proofErr w:type="gramStart"/>
      <w:r w:rsidRPr="00E03CAC">
        <w:rPr>
          <w:rFonts w:ascii="Times New Roman" w:hAnsi="Times New Roman" w:cs="Times New Roman"/>
          <w:i/>
        </w:rPr>
        <w:t>введен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03.11.2015 N 303-ФЗ)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супругам и несовершеннолетним детям лиц, указанных в подпунктах "а" - "з" пункта 1 и пункте 1.1 настоящей части;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Федеральных законов от 22.12.2014 N 431-</w:t>
      </w:r>
      <w:r w:rsidRPr="00E03CAC">
        <w:rPr>
          <w:rFonts w:ascii="Times New Roman" w:hAnsi="Times New Roman" w:cs="Times New Roman"/>
          <w:i/>
        </w:rPr>
        <w:t>ФЗ, от 03.11.2015 N 303-ФЗ)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иным лицам в случаях, предусмотренных федеральными законами.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1.1. Понятие "иностранные финансовые инструменты" используется в части 1 настоящей статьи в значении, определенном Федеральным законом от 7 мая 2013 года N 79-ФЗ "О</w:t>
      </w:r>
      <w:r w:rsidRPr="00DA4DE0">
        <w:rPr>
          <w:rFonts w:ascii="Times New Roman" w:hAnsi="Times New Roman" w:cs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 w:rsidRPr="00DA4DE0">
        <w:rPr>
          <w:rFonts w:ascii="Times New Roman" w:hAnsi="Times New Roman" w:cs="Times New Roman"/>
          <w:sz w:val="24"/>
          <w:szCs w:val="24"/>
        </w:rPr>
        <w:t>ментами"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 xml:space="preserve">асть 1.1 введена Федеральным законом от </w:t>
      </w:r>
      <w:proofErr w:type="gramStart"/>
      <w:r w:rsidRPr="00E03CAC">
        <w:rPr>
          <w:rFonts w:ascii="Times New Roman" w:hAnsi="Times New Roman" w:cs="Times New Roman"/>
          <w:i/>
        </w:rPr>
        <w:t>28.12.2016 N 505-ФЗ)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</w:t>
      </w:r>
      <w:r w:rsidRPr="00DA4DE0">
        <w:rPr>
          <w:rFonts w:ascii="Times New Roman" w:hAnsi="Times New Roman" w:cs="Times New Roman"/>
          <w:sz w:val="24"/>
          <w:szCs w:val="24"/>
        </w:rPr>
        <w:t xml:space="preserve">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</w:t>
      </w:r>
      <w:r w:rsidRPr="00DA4DE0">
        <w:rPr>
          <w:rFonts w:ascii="Times New Roman" w:hAnsi="Times New Roman" w:cs="Times New Roman"/>
          <w:sz w:val="24"/>
          <w:szCs w:val="24"/>
        </w:rPr>
        <w:t>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</w:t>
      </w:r>
      <w:r w:rsidRPr="00DA4DE0">
        <w:rPr>
          <w:rFonts w:ascii="Times New Roman" w:hAnsi="Times New Roman" w:cs="Times New Roman"/>
          <w:sz w:val="24"/>
          <w:szCs w:val="24"/>
        </w:rPr>
        <w:t>ых государственных органов, а также на супруг (супругов) и несовершеннолетних детей этих лиц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Федеральных законов от 22.12.2014 N 431-ФЗ, от 03.07.2016 N 236-ФЗ)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3. Несоблюдение запрета, установленного настоящей статьей, влечет досрочное прекращени</w:t>
      </w:r>
      <w:r w:rsidRPr="00DA4DE0">
        <w:rPr>
          <w:rFonts w:ascii="Times New Roman" w:hAnsi="Times New Roman" w:cs="Times New Roman"/>
          <w:sz w:val="24"/>
          <w:szCs w:val="24"/>
        </w:rPr>
        <w:t>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8. Предст</w:t>
      </w:r>
      <w:r w:rsidRPr="00DA4DE0">
        <w:rPr>
          <w:rFonts w:ascii="Times New Roman" w:hAnsi="Times New Roman" w:cs="Times New Roman"/>
          <w:b/>
          <w:sz w:val="24"/>
          <w:szCs w:val="24"/>
        </w:rPr>
        <w:t>авление сведений о доходах, об имуществе и обязательствах имущественного характера</w:t>
      </w:r>
      <w:r w:rsidR="00D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Федерального закона от 03.12.2012 N 231-ФЗ)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2"/>
      <w:bookmarkEnd w:id="6"/>
      <w:r w:rsidRPr="00DA4DE0">
        <w:rPr>
          <w:rFonts w:ascii="Times New Roman" w:hAnsi="Times New Roman" w:cs="Times New Roman"/>
          <w:sz w:val="24"/>
          <w:szCs w:val="24"/>
        </w:rPr>
        <w:t>1. Сведения о своих доходах, об имуществе и обязательст</w:t>
      </w:r>
      <w:r w:rsidRPr="00DA4DE0">
        <w:rPr>
          <w:rFonts w:ascii="Times New Roman" w:hAnsi="Times New Roman" w:cs="Times New Roman"/>
          <w:sz w:val="24"/>
          <w:szCs w:val="24"/>
        </w:rPr>
        <w:t>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1) граждане, претендующие на замещение </w:t>
      </w:r>
      <w:r w:rsidRPr="00DA4DE0">
        <w:rPr>
          <w:rFonts w:ascii="Times New Roman" w:hAnsi="Times New Roman" w:cs="Times New Roman"/>
          <w:sz w:val="24"/>
          <w:szCs w:val="24"/>
        </w:rPr>
        <w:t>должностей государственной службы;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(п. 1 в ред. Федерального закона от 22.12.2014 N 431-ФЗ)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DA4DE0">
        <w:rPr>
          <w:rFonts w:ascii="Times New Roman" w:hAnsi="Times New Roman" w:cs="Times New Roman"/>
          <w:sz w:val="24"/>
          <w:szCs w:val="24"/>
        </w:rPr>
        <w:t xml:space="preserve">1.1) граждане, претендующие на замещение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должностей членов Совета директоров Центрально</w:t>
      </w:r>
      <w:r w:rsidRPr="00DA4DE0">
        <w:rPr>
          <w:rFonts w:ascii="Times New Roman" w:hAnsi="Times New Roman" w:cs="Times New Roman"/>
          <w:sz w:val="24"/>
          <w:szCs w:val="24"/>
        </w:rPr>
        <w:t>го банка Российской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(п. 1.1 введен Федеральным законом от 03.12.2012 N 231-ФЗ)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1.2) граждане, пр</w:t>
      </w:r>
      <w:r w:rsidRPr="00DA4DE0">
        <w:rPr>
          <w:rFonts w:ascii="Times New Roman" w:hAnsi="Times New Roman" w:cs="Times New Roman"/>
          <w:sz w:val="24"/>
          <w:szCs w:val="24"/>
        </w:rPr>
        <w:t>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lastRenderedPageBreak/>
        <w:t xml:space="preserve">(п. 1.2 </w:t>
      </w:r>
      <w:proofErr w:type="gramStart"/>
      <w:r w:rsidRPr="00E03CAC">
        <w:rPr>
          <w:rFonts w:ascii="Times New Roman" w:hAnsi="Times New Roman" w:cs="Times New Roman"/>
          <w:i/>
        </w:rPr>
        <w:t>введен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22.12.2014 N 431-ФЗ)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должностей, в</w:t>
      </w:r>
      <w:r w:rsidRPr="00DA4DE0">
        <w:rPr>
          <w:rFonts w:ascii="Times New Roman" w:hAnsi="Times New Roman" w:cs="Times New Roman"/>
          <w:sz w:val="24"/>
          <w:szCs w:val="24"/>
        </w:rPr>
        <w:t xml:space="preserve">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</w:t>
      </w:r>
      <w:r w:rsidRPr="00DA4DE0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иных организациях, создаваемых Российской Федерацией на основании федеральных законов;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Федерального закона от 03.07.2016 N 236-ФЗ)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граждане, претендующие на замещение отдельных должностей, включенных в пер</w:t>
      </w:r>
      <w:r w:rsidRPr="00DA4DE0">
        <w:rPr>
          <w:rFonts w:ascii="Times New Roman" w:hAnsi="Times New Roman" w:cs="Times New Roman"/>
          <w:sz w:val="24"/>
          <w:szCs w:val="24"/>
        </w:rPr>
        <w:t>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2"/>
      <w:bookmarkEnd w:id="8"/>
      <w:r w:rsidRPr="00DA4DE0">
        <w:rPr>
          <w:rFonts w:ascii="Times New Roman" w:hAnsi="Times New Roman" w:cs="Times New Roman"/>
          <w:sz w:val="24"/>
          <w:szCs w:val="24"/>
        </w:rPr>
        <w:t>3.1) граждане, претендующие на замещение до</w:t>
      </w:r>
      <w:r w:rsidRPr="00DA4DE0">
        <w:rPr>
          <w:rFonts w:ascii="Times New Roman" w:hAnsi="Times New Roman" w:cs="Times New Roman"/>
          <w:sz w:val="24"/>
          <w:szCs w:val="24"/>
        </w:rPr>
        <w:t>лжностей руководителей государственных (муниципальных) учреждений;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 xml:space="preserve">(п. 3.1 </w:t>
      </w:r>
      <w:proofErr w:type="gramStart"/>
      <w:r w:rsidRPr="00E03CAC">
        <w:rPr>
          <w:rFonts w:ascii="Times New Roman" w:hAnsi="Times New Roman" w:cs="Times New Roman"/>
          <w:i/>
        </w:rPr>
        <w:t>введен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29.12.2012 N 280-ФЗ)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DA4DE0">
        <w:rPr>
          <w:rFonts w:ascii="Times New Roman" w:hAnsi="Times New Roman" w:cs="Times New Roman"/>
          <w:sz w:val="24"/>
          <w:szCs w:val="24"/>
        </w:rPr>
        <w:t>3.2) лица, замещающие должности государственной службы, включенные в перечни, установленные нормативными правовыми акт</w:t>
      </w:r>
      <w:r w:rsidRPr="00DA4DE0">
        <w:rPr>
          <w:rFonts w:ascii="Times New Roman" w:hAnsi="Times New Roman" w:cs="Times New Roman"/>
          <w:sz w:val="24"/>
          <w:szCs w:val="24"/>
        </w:rPr>
        <w:t>ами Российской Федерации;</w:t>
      </w:r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 xml:space="preserve">(п. 3.2 </w:t>
      </w:r>
      <w:proofErr w:type="gramStart"/>
      <w:r w:rsidRPr="00E03CAC">
        <w:rPr>
          <w:rFonts w:ascii="Times New Roman" w:hAnsi="Times New Roman" w:cs="Times New Roman"/>
          <w:i/>
        </w:rPr>
        <w:t>введен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22.12.2014 N 431-ФЗ)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4) лица, замещающие должности, указанные в пунктах 1.1 - 3.1 настоящей части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п</w:t>
      </w:r>
      <w:proofErr w:type="gramEnd"/>
      <w:r w:rsidRPr="00E03CAC">
        <w:rPr>
          <w:rFonts w:ascii="Times New Roman" w:hAnsi="Times New Roman" w:cs="Times New Roman"/>
          <w:i/>
        </w:rPr>
        <w:t>. 4 в ред. Федерального закона от 22.12.2014 N 431-ФЗ)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8"/>
      <w:bookmarkEnd w:id="10"/>
      <w:r w:rsidRPr="00DA4DE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Граждане, поступающ</w:t>
      </w:r>
      <w:r w:rsidRPr="00DA4DE0">
        <w:rPr>
          <w:rFonts w:ascii="Times New Roman" w:hAnsi="Times New Roman" w:cs="Times New Roman"/>
          <w:sz w:val="24"/>
          <w:szCs w:val="24"/>
        </w:rPr>
        <w:t>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</w:t>
      </w:r>
      <w:r w:rsidRPr="00DA4DE0">
        <w:rPr>
          <w:rFonts w:ascii="Times New Roman" w:hAnsi="Times New Roman" w:cs="Times New Roman"/>
          <w:sz w:val="24"/>
          <w:szCs w:val="24"/>
        </w:rPr>
        <w:t>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обеспечения бе</w:t>
      </w:r>
      <w:r w:rsidRPr="00DA4DE0">
        <w:rPr>
          <w:rFonts w:ascii="Times New Roman" w:hAnsi="Times New Roman" w:cs="Times New Roman"/>
          <w:sz w:val="24"/>
          <w:szCs w:val="24"/>
        </w:rPr>
        <w:t>зопасности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1.1 введена Федеральным законом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</w:t>
      </w:r>
      <w:r w:rsidRPr="00DA4DE0">
        <w:rPr>
          <w:rFonts w:ascii="Times New Roman" w:hAnsi="Times New Roman" w:cs="Times New Roman"/>
          <w:sz w:val="24"/>
          <w:szCs w:val="24"/>
        </w:rPr>
        <w:t>ательствах имущественного характера своих супруг (супругов) и несовершеннолетних детей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1.2 введена Федеральным законом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2. Порядок представления сведений о доходах, об имуществе и обязательствах имущественного характера, указа</w:t>
      </w:r>
      <w:r w:rsidRPr="00DA4DE0">
        <w:rPr>
          <w:rFonts w:ascii="Times New Roman" w:hAnsi="Times New Roman" w:cs="Times New Roman"/>
          <w:sz w:val="24"/>
          <w:szCs w:val="24"/>
        </w:rPr>
        <w:t>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proofErr w:type="gramStart"/>
      <w:r w:rsidRPr="00E03CAC">
        <w:rPr>
          <w:rFonts w:ascii="Times New Roman" w:hAnsi="Times New Roman" w:cs="Times New Roman"/>
          <w:i/>
        </w:rPr>
        <w:t>.</w:t>
      </w:r>
      <w:proofErr w:type="gramEnd"/>
      <w:r w:rsidR="00DA4DE0" w:rsidRPr="00E03CAC">
        <w:rPr>
          <w:rFonts w:ascii="Times New Roman" w:hAnsi="Times New Roman" w:cs="Times New Roman"/>
          <w:i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Федерального закона от 03.12.2012 N 231-ФЗ)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3. Сведения </w:t>
      </w:r>
      <w:r w:rsidRPr="00DA4DE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представляемые в соответствии с частями 1 и 1.1 настоящей статьи, относятся к информации ограниченного доступа.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</w:t>
      </w:r>
      <w:r w:rsidRPr="00DA4DE0">
        <w:rPr>
          <w:rFonts w:ascii="Times New Roman" w:hAnsi="Times New Roman" w:cs="Times New Roman"/>
          <w:sz w:val="24"/>
          <w:szCs w:val="24"/>
        </w:rPr>
        <w:t xml:space="preserve">редставляемые гражданином в соответствии с частью 1 или 1.1 настоящей статьи, в случае </w:t>
      </w:r>
      <w:proofErr w:type="spellStart"/>
      <w:r w:rsidRPr="00DA4DE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DA4DE0">
        <w:rPr>
          <w:rFonts w:ascii="Times New Roman" w:hAnsi="Times New Roman" w:cs="Times New Roman"/>
          <w:sz w:val="24"/>
          <w:szCs w:val="24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</w:t>
      </w:r>
      <w:r w:rsidRPr="00DA4DE0">
        <w:rPr>
          <w:rFonts w:ascii="Times New Roman" w:hAnsi="Times New Roman" w:cs="Times New Roman"/>
          <w:sz w:val="24"/>
          <w:szCs w:val="24"/>
        </w:rPr>
        <w:t>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на основании федерального закона, на работ</w:t>
      </w:r>
      <w:r w:rsidRPr="00DA4DE0">
        <w:rPr>
          <w:rFonts w:ascii="Times New Roman" w:hAnsi="Times New Roman" w:cs="Times New Roman"/>
          <w:sz w:val="24"/>
          <w:szCs w:val="24"/>
        </w:rPr>
        <w:t xml:space="preserve">у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</w:t>
      </w:r>
      <w:r w:rsidRPr="00DA4DE0">
        <w:rPr>
          <w:rFonts w:ascii="Times New Roman" w:hAnsi="Times New Roman" w:cs="Times New Roman"/>
          <w:sz w:val="24"/>
          <w:szCs w:val="24"/>
        </w:rPr>
        <w:t>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характера, представляемые в соответ</w:t>
      </w:r>
      <w:r w:rsidRPr="00DA4DE0">
        <w:rPr>
          <w:rFonts w:ascii="Times New Roman" w:hAnsi="Times New Roman" w:cs="Times New Roman"/>
          <w:sz w:val="24"/>
          <w:szCs w:val="24"/>
        </w:rPr>
        <w:t>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3 в ред. Федерального закона о</w:t>
      </w:r>
      <w:r w:rsidRPr="00E03CAC">
        <w:rPr>
          <w:rFonts w:ascii="Times New Roman" w:hAnsi="Times New Roman" w:cs="Times New Roman"/>
          <w:i/>
        </w:rPr>
        <w:t>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для установления либо о</w:t>
      </w:r>
      <w:r w:rsidRPr="00DA4DE0">
        <w:rPr>
          <w:rFonts w:ascii="Times New Roman" w:hAnsi="Times New Roman" w:cs="Times New Roman"/>
          <w:sz w:val="24"/>
          <w:szCs w:val="24"/>
        </w:rPr>
        <w:t>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в пользу</w:t>
      </w:r>
      <w:r w:rsidRPr="00DA4DE0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352972">
        <w:rPr>
          <w:rFonts w:ascii="Times New Roman" w:hAnsi="Times New Roman" w:cs="Times New Roman"/>
          <w:i/>
        </w:rPr>
        <w:t>(</w:t>
      </w:r>
      <w:proofErr w:type="gramStart"/>
      <w:r w:rsidRPr="00352972">
        <w:rPr>
          <w:rFonts w:ascii="Times New Roman" w:hAnsi="Times New Roman" w:cs="Times New Roman"/>
          <w:i/>
        </w:rPr>
        <w:t>в</w:t>
      </w:r>
      <w:proofErr w:type="gramEnd"/>
      <w:r w:rsidRPr="00352972">
        <w:rPr>
          <w:rFonts w:ascii="Times New Roman" w:hAnsi="Times New Roman" w:cs="Times New Roman"/>
          <w:i/>
        </w:rPr>
        <w:t xml:space="preserve"> ред. Федерального закона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1.1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proofErr w:type="gramStart"/>
      <w:r w:rsidRPr="00352972">
        <w:rPr>
          <w:rFonts w:ascii="Times New Roman" w:hAnsi="Times New Roman" w:cs="Times New Roman"/>
          <w:i/>
        </w:rPr>
        <w:t>.</w:t>
      </w:r>
      <w:proofErr w:type="gramEnd"/>
      <w:r w:rsidR="00DA4DE0" w:rsidRPr="00352972">
        <w:rPr>
          <w:rFonts w:ascii="Times New Roman" w:hAnsi="Times New Roman" w:cs="Times New Roman"/>
          <w:i/>
        </w:rPr>
        <w:t xml:space="preserve"> </w:t>
      </w:r>
      <w:r w:rsidRPr="00352972">
        <w:rPr>
          <w:rFonts w:ascii="Times New Roman" w:hAnsi="Times New Roman" w:cs="Times New Roman"/>
          <w:i/>
        </w:rPr>
        <w:t>(</w:t>
      </w:r>
      <w:proofErr w:type="gramStart"/>
      <w:r w:rsidRPr="00352972">
        <w:rPr>
          <w:rFonts w:ascii="Times New Roman" w:hAnsi="Times New Roman" w:cs="Times New Roman"/>
          <w:i/>
        </w:rPr>
        <w:t>в</w:t>
      </w:r>
      <w:proofErr w:type="gramEnd"/>
      <w:r w:rsidRPr="00352972">
        <w:rPr>
          <w:rFonts w:ascii="Times New Roman" w:hAnsi="Times New Roman" w:cs="Times New Roman"/>
          <w:i/>
        </w:rPr>
        <w:t xml:space="preserve"> ред. Федерального закона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Сведения о дох</w:t>
      </w:r>
      <w:r w:rsidRPr="00DA4DE0">
        <w:rPr>
          <w:rFonts w:ascii="Times New Roman" w:hAnsi="Times New Roman" w:cs="Times New Roman"/>
          <w:sz w:val="24"/>
          <w:szCs w:val="24"/>
        </w:rPr>
        <w:t>одах, об имуществе и обязательствах имущественного характера, представляемые лицами, замещающими должности, указанные в пунктах 1.1 - 3.2 части 1 настоящей статьи, размещаются в информационно-телекоммуникационной сети Интернет на официальных сайтах федерал</w:t>
      </w:r>
      <w:r w:rsidRPr="00DA4DE0">
        <w:rPr>
          <w:rFonts w:ascii="Times New Roman" w:hAnsi="Times New Roman" w:cs="Times New Roman"/>
          <w:sz w:val="24"/>
          <w:szCs w:val="24"/>
        </w:rPr>
        <w:t xml:space="preserve">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</w:t>
      </w:r>
      <w:r w:rsidRPr="00DA4DE0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Федерации, Федерального фонда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</w:t>
      </w:r>
      <w:r w:rsidRPr="00DA4DE0">
        <w:rPr>
          <w:rFonts w:ascii="Times New Roman" w:hAnsi="Times New Roman" w:cs="Times New Roman"/>
          <w:sz w:val="24"/>
          <w:szCs w:val="24"/>
        </w:rPr>
        <w:t>рмации в порядке, определяемом нормативными правовыми актами Российской Федерации, нормативными актами Центрального банка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352972">
        <w:rPr>
          <w:rFonts w:ascii="Times New Roman" w:hAnsi="Times New Roman" w:cs="Times New Roman"/>
          <w:i/>
        </w:rPr>
        <w:t>(</w:t>
      </w:r>
      <w:proofErr w:type="gramStart"/>
      <w:r w:rsidRPr="00352972">
        <w:rPr>
          <w:rFonts w:ascii="Times New Roman" w:hAnsi="Times New Roman" w:cs="Times New Roman"/>
          <w:i/>
        </w:rPr>
        <w:t>в</w:t>
      </w:r>
      <w:proofErr w:type="gramEnd"/>
      <w:r w:rsidRPr="00352972">
        <w:rPr>
          <w:rFonts w:ascii="Times New Roman" w:hAnsi="Times New Roman" w:cs="Times New Roman"/>
          <w:i/>
        </w:rPr>
        <w:t xml:space="preserve"> ред. Федеральных законов от 03.12.2012 N 231-ФЗ, от 28.11.2015 N 354-ФЗ, от 03.07.2016 N 236-ФЗ)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</w:t>
      </w:r>
      <w:r w:rsidRPr="00DA4DE0">
        <w:rPr>
          <w:rFonts w:ascii="Times New Roman" w:hAnsi="Times New Roman" w:cs="Times New Roman"/>
          <w:sz w:val="24"/>
          <w:szCs w:val="24"/>
        </w:rPr>
        <w:t xml:space="preserve">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</w:t>
      </w:r>
      <w:r w:rsidRPr="00DA4DE0">
        <w:rPr>
          <w:rFonts w:ascii="Times New Roman" w:hAnsi="Times New Roman" w:cs="Times New Roman"/>
          <w:sz w:val="24"/>
          <w:szCs w:val="24"/>
        </w:rPr>
        <w:t>оводителем), в порядке, устанавливаемом Президентом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DA4DE0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DA4DE0">
        <w:rPr>
          <w:rFonts w:ascii="Times New Roman" w:hAnsi="Times New Roman" w:cs="Times New Roman"/>
          <w:sz w:val="24"/>
          <w:szCs w:val="24"/>
        </w:rPr>
        <w:t xml:space="preserve"> деятельности, об имеющихся у них данных </w:t>
      </w:r>
      <w:r w:rsidRPr="00DA4DE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352972">
        <w:rPr>
          <w:rFonts w:ascii="Times New Roman" w:hAnsi="Times New Roman" w:cs="Times New Roman"/>
          <w:i/>
        </w:rPr>
        <w:t>(</w:t>
      </w:r>
      <w:proofErr w:type="gramStart"/>
      <w:r w:rsidRPr="00352972">
        <w:rPr>
          <w:rFonts w:ascii="Times New Roman" w:hAnsi="Times New Roman" w:cs="Times New Roman"/>
          <w:i/>
        </w:rPr>
        <w:t>ч</w:t>
      </w:r>
      <w:proofErr w:type="gramEnd"/>
      <w:r w:rsidRPr="00352972">
        <w:rPr>
          <w:rFonts w:ascii="Times New Roman" w:hAnsi="Times New Roman" w:cs="Times New Roman"/>
          <w:i/>
        </w:rPr>
        <w:t>асть 7 в ред. Федерального закона от 03.04.2017 N 64-Ф</w:t>
      </w:r>
      <w:r w:rsidRPr="00352972">
        <w:rPr>
          <w:rFonts w:ascii="Times New Roman" w:hAnsi="Times New Roman" w:cs="Times New Roman"/>
          <w:i/>
        </w:rPr>
        <w:t>З)</w:t>
      </w:r>
    </w:p>
    <w:p w:rsidR="00000000" w:rsidRPr="00352972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</w:t>
      </w:r>
      <w:r w:rsidRPr="00DA4DE0">
        <w:rPr>
          <w:rFonts w:ascii="Times New Roman" w:hAnsi="Times New Roman" w:cs="Times New Roman"/>
          <w:sz w:val="24"/>
          <w:szCs w:val="24"/>
        </w:rPr>
        <w:t>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Полномочия по направлению запросов в органы прокурату</w:t>
      </w:r>
      <w:r w:rsidRPr="00DA4DE0">
        <w:rPr>
          <w:rFonts w:ascii="Times New Roman" w:hAnsi="Times New Roman" w:cs="Times New Roman"/>
          <w:sz w:val="24"/>
          <w:szCs w:val="24"/>
        </w:rPr>
        <w:t>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</w:t>
      </w:r>
      <w:r w:rsidRPr="00DA4DE0">
        <w:rPr>
          <w:rFonts w:ascii="Times New Roman" w:hAnsi="Times New Roman" w:cs="Times New Roman"/>
          <w:sz w:val="24"/>
          <w:szCs w:val="24"/>
        </w:rPr>
        <w:t>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</w:t>
      </w:r>
      <w:proofErr w:type="gramStart"/>
      <w:r w:rsidRPr="00352972">
        <w:rPr>
          <w:rFonts w:ascii="Times New Roman" w:hAnsi="Times New Roman" w:cs="Times New Roman"/>
          <w:i/>
        </w:rPr>
        <w:t>.</w:t>
      </w:r>
      <w:proofErr w:type="gramEnd"/>
      <w:r w:rsidR="00DA4DE0" w:rsidRPr="00352972">
        <w:rPr>
          <w:rFonts w:ascii="Times New Roman" w:hAnsi="Times New Roman" w:cs="Times New Roman"/>
          <w:i/>
        </w:rPr>
        <w:t xml:space="preserve"> </w:t>
      </w:r>
      <w:r w:rsidRPr="00352972">
        <w:rPr>
          <w:rFonts w:ascii="Times New Roman" w:hAnsi="Times New Roman" w:cs="Times New Roman"/>
          <w:i/>
        </w:rPr>
        <w:t>(</w:t>
      </w:r>
      <w:proofErr w:type="gramStart"/>
      <w:r w:rsidRPr="00352972">
        <w:rPr>
          <w:rFonts w:ascii="Times New Roman" w:hAnsi="Times New Roman" w:cs="Times New Roman"/>
          <w:i/>
        </w:rPr>
        <w:t>ч</w:t>
      </w:r>
      <w:proofErr w:type="gramEnd"/>
      <w:r w:rsidRPr="00352972">
        <w:rPr>
          <w:rFonts w:ascii="Times New Roman" w:hAnsi="Times New Roman" w:cs="Times New Roman"/>
          <w:i/>
        </w:rPr>
        <w:t>асть 7.1 введена Федеральным законом от 29.12.2012 N 280-ФЗ)</w:t>
      </w:r>
    </w:p>
    <w:p w:rsidR="00000000" w:rsidRPr="00352972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Непред</w:t>
      </w:r>
      <w:r w:rsidRPr="00DA4DE0">
        <w:rPr>
          <w:rFonts w:ascii="Times New Roman" w:hAnsi="Times New Roman" w:cs="Times New Roman"/>
          <w:sz w:val="24"/>
          <w:szCs w:val="24"/>
        </w:rPr>
        <w:t>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</w:t>
      </w:r>
      <w:r w:rsidRPr="00DA4DE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государственными органами, на должность руководителя государственного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</w:t>
      </w:r>
      <w:r w:rsidRPr="00DA4DE0">
        <w:rPr>
          <w:rFonts w:ascii="Times New Roman" w:hAnsi="Times New Roman" w:cs="Times New Roman"/>
          <w:sz w:val="24"/>
          <w:szCs w:val="24"/>
        </w:rPr>
        <w:t>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</w:t>
      </w:r>
      <w:r w:rsidRPr="00DA4DE0">
        <w:rPr>
          <w:rFonts w:ascii="Times New Roman" w:hAnsi="Times New Roman" w:cs="Times New Roman"/>
          <w:sz w:val="24"/>
          <w:szCs w:val="24"/>
        </w:rPr>
        <w:t>жбу, на работу в Центральный банк Российской Федерации, государственную корпорацию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Pr="00DA4DE0">
        <w:rPr>
          <w:rFonts w:ascii="Times New Roman" w:hAnsi="Times New Roman" w:cs="Times New Roman"/>
          <w:sz w:val="24"/>
          <w:szCs w:val="24"/>
        </w:rPr>
        <w:t>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</w:t>
      </w:r>
      <w:r w:rsidRPr="00DA4DE0">
        <w:rPr>
          <w:rFonts w:ascii="Times New Roman" w:hAnsi="Times New Roman" w:cs="Times New Roman"/>
          <w:sz w:val="24"/>
          <w:szCs w:val="24"/>
        </w:rPr>
        <w:t>пального) учреждения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352972">
        <w:rPr>
          <w:rFonts w:ascii="Times New Roman" w:hAnsi="Times New Roman" w:cs="Times New Roman"/>
          <w:i/>
        </w:rPr>
        <w:t>(</w:t>
      </w:r>
      <w:proofErr w:type="gramStart"/>
      <w:r w:rsidRPr="00352972">
        <w:rPr>
          <w:rFonts w:ascii="Times New Roman" w:hAnsi="Times New Roman" w:cs="Times New Roman"/>
          <w:i/>
        </w:rPr>
        <w:t>в</w:t>
      </w:r>
      <w:proofErr w:type="gramEnd"/>
      <w:r w:rsidRPr="00352972">
        <w:rPr>
          <w:rFonts w:ascii="Times New Roman" w:hAnsi="Times New Roman" w:cs="Times New Roman"/>
          <w:i/>
        </w:rPr>
        <w:t xml:space="preserve"> ред. Федеральных законов от 03.12.2012 N 231-ФЗ, от 29.12.2012 N 280-ФЗ, от 03.07.2016 N 236-ФЗ)</w:t>
      </w:r>
    </w:p>
    <w:p w:rsidR="00000000" w:rsidRPr="00352972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 xml:space="preserve">Невыполнение гражданином или лицом, указанными в части 1 настоящей статьи, обязанности, предусмотренной частью 1 настоящей статьи, </w:t>
      </w:r>
      <w:r w:rsidRPr="00DA4DE0">
        <w:rPr>
          <w:rFonts w:ascii="Times New Roman" w:hAnsi="Times New Roman" w:cs="Times New Roman"/>
          <w:sz w:val="24"/>
          <w:szCs w:val="24"/>
        </w:rPr>
        <w:t>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</w:t>
      </w:r>
      <w:bookmarkStart w:id="11" w:name="_GoBack"/>
      <w:bookmarkEnd w:id="11"/>
      <w:r w:rsidRPr="00DA4DE0">
        <w:rPr>
          <w:rFonts w:ascii="Times New Roman" w:hAnsi="Times New Roman" w:cs="Times New Roman"/>
          <w:sz w:val="24"/>
          <w:szCs w:val="24"/>
        </w:rPr>
        <w:t>нии, Пенсионном фо</w:t>
      </w:r>
      <w:r w:rsidRPr="00DA4DE0">
        <w:rPr>
          <w:rFonts w:ascii="Times New Roman" w:hAnsi="Times New Roman" w:cs="Times New Roman"/>
          <w:sz w:val="24"/>
          <w:szCs w:val="24"/>
        </w:rPr>
        <w:t>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Федерацией на основании федерального закона, увольнение с работы в организации,</w:t>
      </w:r>
      <w:r w:rsidRPr="00DA4DE0">
        <w:rPr>
          <w:rFonts w:ascii="Times New Roman" w:hAnsi="Times New Roman" w:cs="Times New Roman"/>
          <w:sz w:val="24"/>
          <w:szCs w:val="24"/>
        </w:rPr>
        <w:t xml:space="preserve"> создаваемой для выполнения задач, поставленных перед федеральными государственными органами, а также в государственном (муниципальном) учреждении</w:t>
      </w:r>
      <w:proofErr w:type="gramStart"/>
      <w:r w:rsidRPr="00352972">
        <w:rPr>
          <w:rFonts w:ascii="Times New Roman" w:hAnsi="Times New Roman" w:cs="Times New Roman"/>
          <w:i/>
        </w:rPr>
        <w:t>.</w:t>
      </w:r>
      <w:proofErr w:type="gramEnd"/>
      <w:r w:rsidR="00DA4DE0" w:rsidRPr="00352972">
        <w:rPr>
          <w:rFonts w:ascii="Times New Roman" w:hAnsi="Times New Roman" w:cs="Times New Roman"/>
          <w:i/>
        </w:rPr>
        <w:t xml:space="preserve"> </w:t>
      </w:r>
      <w:r w:rsidRPr="00352972">
        <w:rPr>
          <w:rFonts w:ascii="Times New Roman" w:hAnsi="Times New Roman" w:cs="Times New Roman"/>
          <w:i/>
        </w:rPr>
        <w:t>(</w:t>
      </w:r>
      <w:proofErr w:type="gramStart"/>
      <w:r w:rsidRPr="00352972">
        <w:rPr>
          <w:rFonts w:ascii="Times New Roman" w:hAnsi="Times New Roman" w:cs="Times New Roman"/>
          <w:i/>
        </w:rPr>
        <w:t>в</w:t>
      </w:r>
      <w:proofErr w:type="gramEnd"/>
      <w:r w:rsidRPr="00352972">
        <w:rPr>
          <w:rFonts w:ascii="Times New Roman" w:hAnsi="Times New Roman" w:cs="Times New Roman"/>
          <w:i/>
        </w:rPr>
        <w:t xml:space="preserve"> ред. Федеральных законов от 03.12.2012 N 231-ФЗ, от 29.12.2012 N 280-ФЗ, от 03.07.2016 N 236-ФЗ)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DA4DE0">
        <w:rPr>
          <w:rFonts w:ascii="Times New Roman" w:hAnsi="Times New Roman" w:cs="Times New Roman"/>
          <w:b/>
          <w:sz w:val="24"/>
          <w:szCs w:val="24"/>
        </w:rPr>
        <w:t>8.1. Представление сведений о расходах</w:t>
      </w:r>
      <w:r w:rsidR="00D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</w:t>
      </w:r>
      <w:proofErr w:type="gramStart"/>
      <w:r w:rsidRPr="00DA4DE0">
        <w:rPr>
          <w:rFonts w:ascii="Times New Roman" w:hAnsi="Times New Roman" w:cs="Times New Roman"/>
          <w:i/>
        </w:rPr>
        <w:t>введена</w:t>
      </w:r>
      <w:proofErr w:type="gramEnd"/>
      <w:r w:rsidRPr="00DA4DE0">
        <w:rPr>
          <w:rFonts w:ascii="Times New Roman" w:hAnsi="Times New Roman" w:cs="Times New Roman"/>
          <w:i/>
        </w:rPr>
        <w:t xml:space="preserve"> Федеральным законом от 03.12.2012 N 231-ФЗ)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12" w:name="Par205"/>
      <w:bookmarkEnd w:id="12"/>
      <w:r w:rsidRPr="00DA4D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Лица, замещающие (занимающие) должности, включенные в перечни, установленные нормативными правовыми актами Российской Федерации или нормативными ак</w:t>
      </w:r>
      <w:r w:rsidRPr="00DA4DE0">
        <w:rPr>
          <w:rFonts w:ascii="Times New Roman" w:hAnsi="Times New Roman" w:cs="Times New Roman"/>
          <w:sz w:val="24"/>
          <w:szCs w:val="24"/>
        </w:rPr>
        <w:t xml:space="preserve">тами Центрального банка Российской Федерации, обязаны представлять сведения о своих расходах, а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также о расходах своих супруги (супруга) и несовершеннолетних детей в случаях и порядке, которые установлены Федеральным законом от 3 декабря 2012 года N 230-ФЗ</w:t>
      </w:r>
      <w:r w:rsidRPr="00DA4DE0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, и иных лиц их доходам", иными нормативными правовыми актами Российской Федерации и нормативными актами Центрального банка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r w:rsidRPr="00DA4DE0">
        <w:rPr>
          <w:rFonts w:ascii="Times New Roman" w:hAnsi="Times New Roman" w:cs="Times New Roman"/>
          <w:i/>
        </w:rPr>
        <w:t>(</w:t>
      </w:r>
      <w:proofErr w:type="gramEnd"/>
      <w:r w:rsidRPr="00DA4DE0">
        <w:rPr>
          <w:rFonts w:ascii="Times New Roman" w:hAnsi="Times New Roman" w:cs="Times New Roman"/>
          <w:i/>
        </w:rPr>
        <w:t>в ред. Федерального закона от</w:t>
      </w:r>
      <w:r w:rsidRPr="00DA4DE0">
        <w:rPr>
          <w:rFonts w:ascii="Times New Roman" w:hAnsi="Times New Roman" w:cs="Times New Roman"/>
          <w:i/>
        </w:rPr>
        <w:t xml:space="preserve">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</w:t>
      </w:r>
      <w:r w:rsidRPr="00DA4DE0">
        <w:rPr>
          <w:rFonts w:ascii="Times New Roman" w:hAnsi="Times New Roman" w:cs="Times New Roman"/>
          <w:sz w:val="24"/>
          <w:szCs w:val="24"/>
        </w:rPr>
        <w:t>следних года, предшествующих совершению сделки, осуществляется в порядке, предусмотренном настоящим Федеральным законом и Федеральным законом от 3 декабря 2012 года N 230-ФЗ "О контроле за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r w:rsidRPr="00DA4DE0">
        <w:rPr>
          <w:rFonts w:ascii="Times New Roman" w:hAnsi="Times New Roman" w:cs="Times New Roman"/>
          <w:i/>
        </w:rPr>
        <w:t>(</w:t>
      </w:r>
      <w:proofErr w:type="gramEnd"/>
      <w:r w:rsidRPr="00DA4DE0">
        <w:rPr>
          <w:rFonts w:ascii="Times New Roman" w:hAnsi="Times New Roman" w:cs="Times New Roman"/>
          <w:i/>
        </w:rPr>
        <w:t>в ред. Федерального закона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</w:t>
      </w:r>
      <w:r w:rsidRPr="00DA4DE0">
        <w:rPr>
          <w:rFonts w:ascii="Times New Roman" w:hAnsi="Times New Roman" w:cs="Times New Roman"/>
          <w:sz w:val="24"/>
          <w:szCs w:val="24"/>
        </w:rPr>
        <w:t>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порядке с го</w:t>
      </w:r>
      <w:r w:rsidRPr="00DA4DE0">
        <w:rPr>
          <w:rFonts w:ascii="Times New Roman" w:hAnsi="Times New Roman" w:cs="Times New Roman"/>
          <w:sz w:val="24"/>
          <w:szCs w:val="24"/>
        </w:rPr>
        <w:t>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</w:t>
      </w:r>
      <w:r w:rsidRPr="00DA4DE0">
        <w:rPr>
          <w:rFonts w:ascii="Times New Roman" w:hAnsi="Times New Roman" w:cs="Times New Roman"/>
          <w:sz w:val="24"/>
          <w:szCs w:val="24"/>
        </w:rPr>
        <w:t>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r w:rsidRPr="00DA4DE0">
        <w:rPr>
          <w:rFonts w:ascii="Times New Roman" w:hAnsi="Times New Roman" w:cs="Times New Roman"/>
          <w:i/>
        </w:rPr>
        <w:t>(</w:t>
      </w:r>
      <w:proofErr w:type="gramEnd"/>
      <w:r w:rsidRPr="00DA4DE0">
        <w:rPr>
          <w:rFonts w:ascii="Times New Roman" w:hAnsi="Times New Roman" w:cs="Times New Roman"/>
          <w:i/>
        </w:rPr>
        <w:t>в ред. Фед</w:t>
      </w:r>
      <w:r w:rsidRPr="00DA4DE0">
        <w:rPr>
          <w:rFonts w:ascii="Times New Roman" w:hAnsi="Times New Roman" w:cs="Times New Roman"/>
          <w:i/>
        </w:rPr>
        <w:t>ерального закона от 03.07.2016 N 236-ФЗ)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</w:t>
      </w:r>
      <w:r w:rsidRPr="00DA4DE0">
        <w:rPr>
          <w:rFonts w:ascii="Times New Roman" w:hAnsi="Times New Roman" w:cs="Times New Roman"/>
          <w:sz w:val="24"/>
          <w:szCs w:val="24"/>
        </w:rPr>
        <w:t>кладочных) капиталах организаций), представленные 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доходам", размещаются в информационно-теле</w:t>
      </w:r>
      <w:r w:rsidRPr="00DA4DE0">
        <w:rPr>
          <w:rFonts w:ascii="Times New Roman" w:hAnsi="Times New Roman" w:cs="Times New Roman"/>
          <w:sz w:val="24"/>
          <w:szCs w:val="24"/>
        </w:rPr>
        <w:t>коммуникационной сети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</w:t>
      </w:r>
      <w:r w:rsidRPr="00DA4DE0">
        <w:rPr>
          <w:rFonts w:ascii="Times New Roman" w:hAnsi="Times New Roman" w:cs="Times New Roman"/>
          <w:sz w:val="24"/>
          <w:szCs w:val="24"/>
        </w:rPr>
        <w:t>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</w:t>
      </w:r>
      <w:r w:rsidRPr="00DA4DE0">
        <w:rPr>
          <w:rFonts w:ascii="Times New Roman" w:hAnsi="Times New Roman" w:cs="Times New Roman"/>
          <w:sz w:val="24"/>
          <w:szCs w:val="24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Федерации и нормативными актами Центрального банка Росс</w:t>
      </w:r>
      <w:r w:rsidRPr="00DA4DE0">
        <w:rPr>
          <w:rFonts w:ascii="Times New Roman" w:hAnsi="Times New Roman" w:cs="Times New Roman"/>
          <w:sz w:val="24"/>
          <w:szCs w:val="24"/>
        </w:rPr>
        <w:t>ийской Федерации,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r w:rsidRPr="00DA4DE0">
        <w:rPr>
          <w:rFonts w:ascii="Times New Roman" w:hAnsi="Times New Roman" w:cs="Times New Roman"/>
          <w:i/>
        </w:rPr>
        <w:t>(</w:t>
      </w:r>
      <w:proofErr w:type="gramEnd"/>
      <w:r w:rsidRPr="00DA4DE0">
        <w:rPr>
          <w:rFonts w:ascii="Times New Roman" w:hAnsi="Times New Roman" w:cs="Times New Roman"/>
          <w:i/>
        </w:rPr>
        <w:t>в ред. Федеральных законов от 22.12.2014 N 431-ФЗ, от 05.10.2015 N 285-ФЗ, от 03.07.2016 N 236-ФЗ,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Par214"/>
      <w:bookmarkEnd w:id="13"/>
      <w:r w:rsidRPr="00DA4DE0">
        <w:rPr>
          <w:rFonts w:ascii="Times New Roman" w:hAnsi="Times New Roman" w:cs="Times New Roman"/>
          <w:b/>
          <w:sz w:val="24"/>
          <w:szCs w:val="24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6"/>
      <w:bookmarkEnd w:id="14"/>
      <w:r w:rsidRPr="00DA4DE0">
        <w:rPr>
          <w:rFonts w:ascii="Times New Roman" w:hAnsi="Times New Roman" w:cs="Times New Roman"/>
          <w:sz w:val="24"/>
          <w:szCs w:val="24"/>
        </w:rPr>
        <w:lastRenderedPageBreak/>
        <w:t xml:space="preserve">1. Государственный или муниципальный служащий обязан уведомлять представителя нанимателя </w:t>
      </w:r>
      <w:r w:rsidRPr="00DA4DE0">
        <w:rPr>
          <w:rFonts w:ascii="Times New Roman" w:hAnsi="Times New Roman" w:cs="Times New Roman"/>
          <w:sz w:val="24"/>
          <w:szCs w:val="24"/>
        </w:rPr>
        <w:t>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2. Уведомление о фактах обращения в целях склонения к совершению коррупци</w:t>
      </w:r>
      <w:r w:rsidRPr="00DA4DE0">
        <w:rPr>
          <w:rFonts w:ascii="Times New Roman" w:hAnsi="Times New Roman" w:cs="Times New Roman"/>
          <w:sz w:val="24"/>
          <w:szCs w:val="24"/>
        </w:rPr>
        <w:t>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</w:t>
      </w:r>
      <w:r w:rsidRPr="00DA4DE0">
        <w:rPr>
          <w:rFonts w:ascii="Times New Roman" w:hAnsi="Times New Roman" w:cs="Times New Roman"/>
          <w:sz w:val="24"/>
          <w:szCs w:val="24"/>
        </w:rPr>
        <w:t>ным видам ответственности в соответствии с законодательством Российской Федерации.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</w:t>
      </w:r>
      <w:r w:rsidRPr="00DA4DE0">
        <w:rPr>
          <w:rFonts w:ascii="Times New Roman" w:hAnsi="Times New Roman" w:cs="Times New Roman"/>
          <w:sz w:val="24"/>
          <w:szCs w:val="24"/>
        </w:rPr>
        <w:t xml:space="preserve">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</w:t>
      </w:r>
      <w:r w:rsidRPr="00DA4DE0">
        <w:rPr>
          <w:rFonts w:ascii="Times New Roman" w:hAnsi="Times New Roman" w:cs="Times New Roman"/>
          <w:sz w:val="24"/>
          <w:szCs w:val="24"/>
        </w:rPr>
        <w:t>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5. Порядок уведомления представителя нанимателя (работодателя) о фактах обращения в целях склоне</w:t>
      </w:r>
      <w:r w:rsidRPr="00DA4DE0">
        <w:rPr>
          <w:rFonts w:ascii="Times New Roman" w:hAnsi="Times New Roman" w:cs="Times New Roman"/>
          <w:sz w:val="24"/>
          <w:szCs w:val="24"/>
        </w:rPr>
        <w:t>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</w:t>
      </w:r>
      <w:r w:rsidRPr="00DA4DE0">
        <w:rPr>
          <w:rFonts w:ascii="Times New Roman" w:hAnsi="Times New Roman" w:cs="Times New Roman"/>
          <w:sz w:val="24"/>
          <w:szCs w:val="24"/>
        </w:rPr>
        <w:t>дателем).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10. Конфликт интересов</w:t>
      </w:r>
      <w:r w:rsidR="00D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(в ред. Федерального закона от 05.10.2015 N 285-ФЗ)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6"/>
      <w:bookmarkEnd w:id="15"/>
      <w:r w:rsidRPr="00DA4DE0">
        <w:rPr>
          <w:rFonts w:ascii="Times New Roman" w:hAnsi="Times New Roman" w:cs="Times New Roman"/>
          <w:sz w:val="24"/>
          <w:szCs w:val="24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</w:t>
      </w:r>
      <w:r w:rsidRPr="00DA4DE0">
        <w:rPr>
          <w:rFonts w:ascii="Times New Roman" w:hAnsi="Times New Roman" w:cs="Times New Roman"/>
          <w:sz w:val="24"/>
          <w:szCs w:val="24"/>
        </w:rPr>
        <w:t>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</w:t>
      </w:r>
      <w:r w:rsidRPr="00DA4DE0">
        <w:rPr>
          <w:rFonts w:ascii="Times New Roman" w:hAnsi="Times New Roman" w:cs="Times New Roman"/>
          <w:sz w:val="24"/>
          <w:szCs w:val="24"/>
        </w:rPr>
        <w:t>тей (осуществление полномочий).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</w:t>
      </w:r>
      <w:r w:rsidRPr="00DA4DE0">
        <w:rPr>
          <w:rFonts w:ascii="Times New Roman" w:hAnsi="Times New Roman" w:cs="Times New Roman"/>
          <w:sz w:val="24"/>
          <w:szCs w:val="24"/>
        </w:rPr>
        <w:t>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, детьми супругов и </w:t>
      </w:r>
      <w:r w:rsidRPr="00DA4DE0">
        <w:rPr>
          <w:rFonts w:ascii="Times New Roman" w:hAnsi="Times New Roman" w:cs="Times New Roman"/>
          <w:sz w:val="24"/>
          <w:szCs w:val="24"/>
        </w:rPr>
        <w:t>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3. Обязанность прини</w:t>
      </w:r>
      <w:r w:rsidRPr="00DA4DE0">
        <w:rPr>
          <w:rFonts w:ascii="Times New Roman" w:hAnsi="Times New Roman" w:cs="Times New Roman"/>
          <w:sz w:val="24"/>
          <w:szCs w:val="24"/>
        </w:rPr>
        <w:t>мать меры по предотвращению и урегулированию конфликта интересов возлагается: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lastRenderedPageBreak/>
        <w:t>1) на государственных и муниципальных служащих;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на служащих Центрального банка Российской Федерации, работников, замещающих должности в государственных корпорациях, публично-п</w:t>
      </w:r>
      <w:r w:rsidRPr="00DA4DE0">
        <w:rPr>
          <w:rFonts w:ascii="Times New Roman" w:hAnsi="Times New Roman" w:cs="Times New Roman"/>
          <w:sz w:val="24"/>
          <w:szCs w:val="24"/>
        </w:rPr>
        <w:t>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</w:t>
      </w:r>
      <w:r w:rsidRPr="00DA4DE0">
        <w:rPr>
          <w:rFonts w:ascii="Times New Roman" w:hAnsi="Times New Roman" w:cs="Times New Roman"/>
          <w:sz w:val="24"/>
          <w:szCs w:val="24"/>
        </w:rPr>
        <w:t xml:space="preserve">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</w:t>
      </w:r>
      <w:r w:rsidRPr="00DA4DE0">
        <w:rPr>
          <w:rFonts w:ascii="Times New Roman" w:hAnsi="Times New Roman" w:cs="Times New Roman"/>
          <w:sz w:val="24"/>
          <w:szCs w:val="24"/>
        </w:rPr>
        <w:t>органами;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4) на иные категории лиц в случаях, предусмотренных федеральными законами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r w:rsidRPr="00DA4DE0">
        <w:rPr>
          <w:rFonts w:ascii="Times New Roman" w:hAnsi="Times New Roman" w:cs="Times New Roman"/>
          <w:i/>
        </w:rPr>
        <w:t>(</w:t>
      </w:r>
      <w:proofErr w:type="gramEnd"/>
      <w:r w:rsidRPr="00DA4DE0">
        <w:rPr>
          <w:rFonts w:ascii="Times New Roman" w:hAnsi="Times New Roman" w:cs="Times New Roman"/>
          <w:i/>
        </w:rPr>
        <w:t>часть 3 введена Федеральным законом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bookmarkStart w:id="16" w:name="Par235"/>
      <w:bookmarkEnd w:id="16"/>
      <w:r w:rsidRPr="00DA4DE0">
        <w:rPr>
          <w:rFonts w:ascii="Times New Roman" w:hAnsi="Times New Roman" w:cs="Times New Roman"/>
          <w:b/>
          <w:sz w:val="24"/>
          <w:szCs w:val="24"/>
        </w:rPr>
        <w:t>Статья 11. Порядок предотвращения и урегулирования конфликта интересов</w:t>
      </w:r>
      <w:r w:rsidR="00D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(в ред. Федерального закон</w:t>
      </w:r>
      <w:r w:rsidRPr="00DA4DE0">
        <w:rPr>
          <w:rFonts w:ascii="Times New Roman" w:hAnsi="Times New Roman" w:cs="Times New Roman"/>
          <w:i/>
        </w:rPr>
        <w:t>а от 05.10.2015 N 285-ФЗ)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2. Лицо, указанное в части 1 статьи 10 настоящего Федерального зако</w:t>
      </w:r>
      <w:r w:rsidRPr="00DA4DE0">
        <w:rPr>
          <w:rFonts w:ascii="Times New Roman" w:hAnsi="Times New Roman" w:cs="Times New Roman"/>
          <w:sz w:val="24"/>
          <w:szCs w:val="24"/>
        </w:rPr>
        <w:t xml:space="preserve">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</w:t>
      </w:r>
      <w:r w:rsidRPr="00DA4DE0">
        <w:rPr>
          <w:rFonts w:ascii="Times New Roman" w:hAnsi="Times New Roman" w:cs="Times New Roman"/>
          <w:sz w:val="24"/>
          <w:szCs w:val="24"/>
        </w:rPr>
        <w:t>известно.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</w:t>
      </w:r>
      <w:r w:rsidRPr="00DA4DE0">
        <w:rPr>
          <w:rFonts w:ascii="Times New Roman" w:hAnsi="Times New Roman" w:cs="Times New Roman"/>
          <w:sz w:val="24"/>
          <w:szCs w:val="24"/>
        </w:rPr>
        <w:t>н принять меры по предотвращению или урегулированию конфликта интересов.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</w:t>
      </w:r>
      <w:r w:rsidRPr="00DA4DE0">
        <w:rPr>
          <w:rFonts w:ascii="Times New Roman" w:hAnsi="Times New Roman" w:cs="Times New Roman"/>
          <w:sz w:val="24"/>
          <w:szCs w:val="24"/>
        </w:rPr>
        <w:t>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5. Предотвращение 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</w:t>
      </w:r>
      <w:r w:rsidRPr="00DA4DE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</w:t>
      </w:r>
      <w:r w:rsidRPr="00DA4DE0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</w:t>
      </w:r>
      <w:r w:rsidRPr="00DA4DE0">
        <w:rPr>
          <w:rFonts w:ascii="Times New Roman" w:hAnsi="Times New Roman" w:cs="Times New Roman"/>
          <w:sz w:val="24"/>
          <w:szCs w:val="24"/>
        </w:rPr>
        <w:t xml:space="preserve">вращения конфликта интересов передать принадлежащие ему ценные бумаги (доли участия, паи в уставных (складочных) капиталах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организаций) в доверительное управление в соответствии с гражданским законодательством.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 xml:space="preserve">Статья 11.1. </w:t>
      </w:r>
      <w:proofErr w:type="gramStart"/>
      <w:r w:rsidRPr="00DA4DE0">
        <w:rPr>
          <w:rFonts w:ascii="Times New Roman" w:hAnsi="Times New Roman" w:cs="Times New Roman"/>
          <w:b/>
          <w:sz w:val="24"/>
          <w:szCs w:val="24"/>
        </w:rPr>
        <w:t>Обязанности служащих Центрально</w:t>
      </w:r>
      <w:r w:rsidRPr="00DA4DE0">
        <w:rPr>
          <w:rFonts w:ascii="Times New Roman" w:hAnsi="Times New Roman" w:cs="Times New Roman"/>
          <w:b/>
          <w:sz w:val="24"/>
          <w:szCs w:val="24"/>
        </w:rPr>
        <w:t>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</w:t>
      </w:r>
      <w:r w:rsidRPr="00DA4DE0">
        <w:rPr>
          <w:rFonts w:ascii="Times New Roman" w:hAnsi="Times New Roman" w:cs="Times New Roman"/>
          <w:b/>
          <w:sz w:val="24"/>
          <w:szCs w:val="24"/>
        </w:rPr>
        <w:t xml:space="preserve">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D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(в ред. Федеральных законов от 03.12.2012 N 231-ФЗ, от 03.07.2016 N 236-ФЗ)</w:t>
      </w:r>
      <w:r w:rsidR="00DA4DE0">
        <w:rPr>
          <w:rFonts w:ascii="Times New Roman" w:hAnsi="Times New Roman" w:cs="Times New Roman"/>
          <w:i/>
        </w:rPr>
        <w:t xml:space="preserve"> </w:t>
      </w:r>
      <w:r w:rsidRPr="00DA4DE0">
        <w:rPr>
          <w:rFonts w:ascii="Times New Roman" w:hAnsi="Times New Roman" w:cs="Times New Roman"/>
          <w:i/>
        </w:rPr>
        <w:t>(введена Федеральным законом от 21.11.201</w:t>
      </w:r>
      <w:r w:rsidRPr="00DA4DE0">
        <w:rPr>
          <w:rFonts w:ascii="Times New Roman" w:hAnsi="Times New Roman" w:cs="Times New Roman"/>
          <w:i/>
        </w:rPr>
        <w:t>1 N</w:t>
      </w:r>
      <w:proofErr w:type="gramEnd"/>
      <w:r w:rsidRPr="00DA4DE0">
        <w:rPr>
          <w:rFonts w:ascii="Times New Roman" w:hAnsi="Times New Roman" w:cs="Times New Roman"/>
          <w:i/>
        </w:rPr>
        <w:t xml:space="preserve"> </w:t>
      </w:r>
      <w:proofErr w:type="gramStart"/>
      <w:r w:rsidRPr="00DA4DE0">
        <w:rPr>
          <w:rFonts w:ascii="Times New Roman" w:hAnsi="Times New Roman" w:cs="Times New Roman"/>
          <w:i/>
        </w:rPr>
        <w:t>329-ФЗ)</w:t>
      </w:r>
      <w:r w:rsidR="00DA4DE0">
        <w:rPr>
          <w:rFonts w:ascii="Times New Roman" w:hAnsi="Times New Roman" w:cs="Times New Roman"/>
          <w:i/>
        </w:rPr>
        <w:t>.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</w:t>
      </w:r>
      <w:r w:rsidRPr="00DA4DE0">
        <w:rPr>
          <w:rFonts w:ascii="Times New Roman" w:hAnsi="Times New Roman" w:cs="Times New Roman"/>
          <w:sz w:val="24"/>
          <w:szCs w:val="24"/>
        </w:rPr>
        <w:t>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</w:t>
      </w:r>
      <w:r w:rsidRPr="00DA4DE0">
        <w:rPr>
          <w:rFonts w:ascii="Times New Roman" w:hAnsi="Times New Roman" w:cs="Times New Roman"/>
          <w:sz w:val="24"/>
          <w:szCs w:val="24"/>
        </w:rPr>
        <w:t>ч, поставленных перед федеральными государственными органами, обязаны в соответствии со статьями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9 - 11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</w:t>
      </w:r>
      <w:r w:rsidRPr="00DA4DE0">
        <w:rPr>
          <w:rFonts w:ascii="Times New Roman" w:hAnsi="Times New Roman" w:cs="Times New Roman"/>
          <w:sz w:val="24"/>
          <w:szCs w:val="24"/>
        </w:rPr>
        <w:t>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актами федеральных государственных органов, Центрального банка Российской Федерации, государственных корпораций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, публично-правовых компаний, Пенсионного фонда Российской Федерации, Фонда социального страхования Российской Федерации, Федерального фонда обя</w:t>
      </w:r>
      <w:r w:rsidRPr="00DA4DE0">
        <w:rPr>
          <w:rFonts w:ascii="Times New Roman" w:hAnsi="Times New Roman" w:cs="Times New Roman"/>
          <w:sz w:val="24"/>
          <w:szCs w:val="24"/>
        </w:rPr>
        <w:t>зательного медицинского страхования, иных организаций, создаваемых Российской Федерацией на основании федеральных законов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</w:t>
      </w:r>
      <w:proofErr w:type="gramStart"/>
      <w:r w:rsidRPr="00DA4DE0">
        <w:rPr>
          <w:rFonts w:ascii="Times New Roman" w:hAnsi="Times New Roman" w:cs="Times New Roman"/>
          <w:i/>
        </w:rPr>
        <w:t>в</w:t>
      </w:r>
      <w:proofErr w:type="gramEnd"/>
      <w:r w:rsidRPr="00DA4DE0">
        <w:rPr>
          <w:rFonts w:ascii="Times New Roman" w:hAnsi="Times New Roman" w:cs="Times New Roman"/>
          <w:i/>
        </w:rPr>
        <w:t xml:space="preserve"> ред. Федеральных законов от 03.12.2012 N 231-ФЗ, от 05.10.2015 N 285-ФЗ, от 03.07.2016 N 236-ФЗ)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b/>
          <w:sz w:val="24"/>
          <w:szCs w:val="24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</w:t>
      </w:r>
      <w:r w:rsidRPr="00DA4DE0">
        <w:rPr>
          <w:rFonts w:ascii="Times New Roman" w:hAnsi="Times New Roman" w:cs="Times New Roman"/>
          <w:b/>
          <w:sz w:val="24"/>
          <w:szCs w:val="24"/>
        </w:rPr>
        <w:t>го договора</w:t>
      </w:r>
      <w:r w:rsidR="00DA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(в ред. Федерального закона от 21.11.2011 N 329-ФЗ)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17" w:name="Par266"/>
      <w:bookmarkEnd w:id="17"/>
      <w:r w:rsidRPr="00DA4D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</w:t>
      </w:r>
      <w:r w:rsidRPr="00DA4DE0">
        <w:rPr>
          <w:rFonts w:ascii="Times New Roman" w:hAnsi="Times New Roman" w:cs="Times New Roman"/>
          <w:sz w:val="24"/>
          <w:szCs w:val="24"/>
        </w:rPr>
        <w:t>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</w:t>
      </w:r>
      <w:r w:rsidRPr="00DA4DE0">
        <w:rPr>
          <w:rFonts w:ascii="Times New Roman" w:hAnsi="Times New Roman" w:cs="Times New Roman"/>
          <w:sz w:val="24"/>
          <w:szCs w:val="24"/>
        </w:rPr>
        <w:t>лее ста тысяч рублей на условиях гражданско-правового договора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</w:t>
      </w:r>
      <w:r w:rsidRPr="00DA4DE0">
        <w:rPr>
          <w:rFonts w:ascii="Times New Roman" w:hAnsi="Times New Roman" w:cs="Times New Roman"/>
          <w:sz w:val="24"/>
          <w:szCs w:val="24"/>
        </w:rPr>
        <w:t>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</w:t>
      </w:r>
      <w:proofErr w:type="gramStart"/>
      <w:r w:rsidRPr="00DA4DE0">
        <w:rPr>
          <w:rFonts w:ascii="Times New Roman" w:hAnsi="Times New Roman" w:cs="Times New Roman"/>
          <w:i/>
        </w:rPr>
        <w:t>ч</w:t>
      </w:r>
      <w:proofErr w:type="gramEnd"/>
      <w:r w:rsidRPr="00DA4DE0">
        <w:rPr>
          <w:rFonts w:ascii="Times New Roman" w:hAnsi="Times New Roman" w:cs="Times New Roman"/>
          <w:i/>
        </w:rPr>
        <w:t>асть 1 в ред. Федерального закона от 21.11.2011 N</w:t>
      </w:r>
      <w:r w:rsidRPr="00DA4DE0">
        <w:rPr>
          <w:rFonts w:ascii="Times New Roman" w:hAnsi="Times New Roman" w:cs="Times New Roman"/>
          <w:i/>
        </w:rPr>
        <w:t xml:space="preserve"> 329-ФЗ)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</w:t>
      </w:r>
      <w:r w:rsidRPr="00DA4DE0">
        <w:rPr>
          <w:rFonts w:ascii="Times New Roman" w:hAnsi="Times New Roman" w:cs="Times New Roman"/>
          <w:sz w:val="24"/>
          <w:szCs w:val="24"/>
        </w:rPr>
        <w:t xml:space="preserve">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решении направить гражданину письменное уведомление в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DA4DE0">
        <w:rPr>
          <w:rFonts w:ascii="Times New Roman" w:hAnsi="Times New Roman" w:cs="Times New Roman"/>
          <w:sz w:val="24"/>
          <w:szCs w:val="24"/>
        </w:rPr>
        <w:t>одного рабочего дня и уведомить его устно в течение трех рабочих дней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</w:t>
      </w:r>
      <w:proofErr w:type="gramStart"/>
      <w:r w:rsidRPr="00DA4DE0">
        <w:rPr>
          <w:rFonts w:ascii="Times New Roman" w:hAnsi="Times New Roman" w:cs="Times New Roman"/>
          <w:i/>
        </w:rPr>
        <w:t>ч</w:t>
      </w:r>
      <w:proofErr w:type="gramEnd"/>
      <w:r w:rsidRPr="00DA4DE0">
        <w:rPr>
          <w:rFonts w:ascii="Times New Roman" w:hAnsi="Times New Roman" w:cs="Times New Roman"/>
          <w:i/>
        </w:rPr>
        <w:t>асть 1.1 введена Федеральным законом от 21.11.2011 N 329-ФЗ)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18" w:name="Par270"/>
      <w:bookmarkEnd w:id="18"/>
      <w:r w:rsidRPr="00DA4DE0">
        <w:rPr>
          <w:rFonts w:ascii="Times New Roman" w:hAnsi="Times New Roman" w:cs="Times New Roman"/>
          <w:sz w:val="24"/>
          <w:szCs w:val="24"/>
        </w:rPr>
        <w:t xml:space="preserve">2. Гражданин, замещавший должности государственной или муниципальной службы, перечень которых устанавливается </w:t>
      </w:r>
      <w:r w:rsidRPr="00DA4DE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</w:t>
      </w:r>
      <w:r w:rsidRPr="00DA4DE0">
        <w:rPr>
          <w:rFonts w:ascii="Times New Roman" w:hAnsi="Times New Roman" w:cs="Times New Roman"/>
          <w:sz w:val="24"/>
          <w:szCs w:val="24"/>
        </w:rPr>
        <w:t>стоящей статьи, сообщать работодателю сведения о последнем месте своей службы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</w:t>
      </w:r>
      <w:proofErr w:type="gramStart"/>
      <w:r w:rsidRPr="00DA4DE0">
        <w:rPr>
          <w:rFonts w:ascii="Times New Roman" w:hAnsi="Times New Roman" w:cs="Times New Roman"/>
          <w:i/>
        </w:rPr>
        <w:t>в</w:t>
      </w:r>
      <w:proofErr w:type="gramEnd"/>
      <w:r w:rsidRPr="00DA4DE0">
        <w:rPr>
          <w:rFonts w:ascii="Times New Roman" w:hAnsi="Times New Roman" w:cs="Times New Roman"/>
          <w:i/>
        </w:rPr>
        <w:t xml:space="preserve"> ред. Федерального закона от 21.11.2011 N 329-ФЗ)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</w:t>
      </w:r>
      <w:r w:rsidRPr="00DA4DE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</w:t>
      </w:r>
      <w:r w:rsidRPr="00DA4DE0">
        <w:rPr>
          <w:rFonts w:ascii="Times New Roman" w:hAnsi="Times New Roman" w:cs="Times New Roman"/>
          <w:sz w:val="24"/>
          <w:szCs w:val="24"/>
        </w:rPr>
        <w:t>ание услуг), указанного в части 1 настоящей статьи, заключенного с указанным гражданином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DE0">
        <w:rPr>
          <w:rFonts w:ascii="Times New Roman" w:hAnsi="Times New Roman" w:cs="Times New Roman"/>
          <w:sz w:val="24"/>
          <w:szCs w:val="24"/>
        </w:rPr>
        <w:t xml:space="preserve"> </w:t>
      </w:r>
      <w:r w:rsidRPr="00DA4DE0">
        <w:rPr>
          <w:rFonts w:ascii="Times New Roman" w:hAnsi="Times New Roman" w:cs="Times New Roman"/>
          <w:i/>
        </w:rPr>
        <w:t>(</w:t>
      </w:r>
      <w:proofErr w:type="gramStart"/>
      <w:r w:rsidRPr="00DA4DE0">
        <w:rPr>
          <w:rFonts w:ascii="Times New Roman" w:hAnsi="Times New Roman" w:cs="Times New Roman"/>
          <w:i/>
        </w:rPr>
        <w:t>в</w:t>
      </w:r>
      <w:proofErr w:type="gramEnd"/>
      <w:r w:rsidRPr="00DA4DE0">
        <w:rPr>
          <w:rFonts w:ascii="Times New Roman" w:hAnsi="Times New Roman" w:cs="Times New Roman"/>
          <w:i/>
        </w:rPr>
        <w:t xml:space="preserve"> ред. Федерального закона от 21.11.2011 N 329-ФЗ)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19" w:name="Par274"/>
      <w:bookmarkEnd w:id="19"/>
      <w:r w:rsidRPr="00DA4DE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Работодатель при заключении трудового или гражданско-правового договора на выполнение работ (оказан</w:t>
      </w:r>
      <w:r w:rsidRPr="00DA4DE0">
        <w:rPr>
          <w:rFonts w:ascii="Times New Roman" w:hAnsi="Times New Roman" w:cs="Times New Roman"/>
          <w:sz w:val="24"/>
          <w:szCs w:val="24"/>
        </w:rPr>
        <w:t>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</w:t>
      </w:r>
      <w:r w:rsidRPr="00DA4DE0">
        <w:rPr>
          <w:rFonts w:ascii="Times New Roman" w:hAnsi="Times New Roman" w:cs="Times New Roman"/>
          <w:sz w:val="24"/>
          <w:szCs w:val="24"/>
        </w:rPr>
        <w:t>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 последнему месту его службы в порядке, устанавливаемом нормат</w:t>
      </w:r>
      <w:r w:rsidRPr="00DA4DE0">
        <w:rPr>
          <w:rFonts w:ascii="Times New Roman" w:hAnsi="Times New Roman" w:cs="Times New Roman"/>
          <w:sz w:val="24"/>
          <w:szCs w:val="24"/>
        </w:rPr>
        <w:t>ивными правовыми актами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Федерального закона от 21.11.2011 N 329-ФЗ)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</w:t>
      </w:r>
      <w:r w:rsidRPr="00DA4DE0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</w:t>
      </w:r>
      <w:r w:rsidRPr="00DA4DE0">
        <w:rPr>
          <w:rFonts w:ascii="Times New Roman" w:hAnsi="Times New Roman" w:cs="Times New Roman"/>
          <w:sz w:val="24"/>
          <w:szCs w:val="24"/>
        </w:rPr>
        <w:t>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</w:t>
      </w:r>
      <w:r w:rsidRPr="00DA4DE0">
        <w:rPr>
          <w:rFonts w:ascii="Times New Roman" w:hAnsi="Times New Roman" w:cs="Times New Roman"/>
          <w:sz w:val="24"/>
          <w:szCs w:val="24"/>
        </w:rPr>
        <w:t>жданского или муниципального служащего, и соблюдения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</w:t>
      </w:r>
      <w:r w:rsidRPr="00DA4DE0">
        <w:rPr>
          <w:rFonts w:ascii="Times New Roman" w:hAnsi="Times New Roman" w:cs="Times New Roman"/>
          <w:sz w:val="24"/>
          <w:szCs w:val="24"/>
        </w:rPr>
        <w:t>тами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6 введена Федеральным законом от 21.11.2011 N 329-ФЗ)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 xml:space="preserve">Статья 12.1. </w:t>
      </w:r>
      <w:proofErr w:type="gramStart"/>
      <w:r w:rsidRPr="00E03CAC">
        <w:rPr>
          <w:rFonts w:ascii="Times New Roman" w:hAnsi="Times New Roman" w:cs="Times New Roman"/>
          <w:b/>
          <w:sz w:val="24"/>
          <w:szCs w:val="24"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</w:t>
      </w:r>
      <w:r w:rsidRPr="00E03CAC">
        <w:rPr>
          <w:rFonts w:ascii="Times New Roman" w:hAnsi="Times New Roman" w:cs="Times New Roman"/>
          <w:b/>
          <w:sz w:val="24"/>
          <w:szCs w:val="24"/>
        </w:rPr>
        <w:t>дерации, муниципальные должности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(введена Федеральным законом от 21.11.2011 N 329-ФЗ)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84"/>
      <w:bookmarkEnd w:id="20"/>
      <w:r w:rsidRPr="00DA4DE0">
        <w:rPr>
          <w:rFonts w:ascii="Times New Roman" w:hAnsi="Times New Roman" w:cs="Times New Roman"/>
          <w:sz w:val="24"/>
          <w:szCs w:val="24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</w:t>
      </w:r>
      <w:r w:rsidRPr="00DA4DE0">
        <w:rPr>
          <w:rFonts w:ascii="Times New Roman" w:hAnsi="Times New Roman" w:cs="Times New Roman"/>
          <w:sz w:val="24"/>
          <w:szCs w:val="24"/>
        </w:rPr>
        <w:t xml:space="preserve">рственные должности Российской Федерации, государственные должности субъектов Российской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</w:t>
      </w:r>
      <w:r w:rsidRPr="00DA4DE0">
        <w:rPr>
          <w:rFonts w:ascii="Times New Roman" w:hAnsi="Times New Roman" w:cs="Times New Roman"/>
          <w:sz w:val="24"/>
          <w:szCs w:val="24"/>
        </w:rPr>
        <w:t>ниципальной службы.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</w:t>
      </w:r>
      <w:r w:rsidRPr="00DA4DE0">
        <w:rPr>
          <w:rFonts w:ascii="Times New Roman" w:hAnsi="Times New Roman" w:cs="Times New Roman"/>
          <w:sz w:val="24"/>
          <w:szCs w:val="24"/>
        </w:rPr>
        <w:t>пальной службы, если иное не установлено федеральными законами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Федерального закона от 30.09.2013 N 261-ФЗ)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 Российской Федерации, для которых федеральными конституционными законами или федеральными зако</w:t>
      </w:r>
      <w:r w:rsidRPr="00DA4DE0">
        <w:rPr>
          <w:rFonts w:ascii="Times New Roman" w:hAnsi="Times New Roman" w:cs="Times New Roman"/>
          <w:sz w:val="24"/>
          <w:szCs w:val="24"/>
        </w:rPr>
        <w:t>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1) замещать другие должности в органах государственной власти и о</w:t>
      </w:r>
      <w:r w:rsidRPr="00DA4DE0">
        <w:rPr>
          <w:rFonts w:ascii="Times New Roman" w:hAnsi="Times New Roman" w:cs="Times New Roman"/>
          <w:sz w:val="24"/>
          <w:szCs w:val="24"/>
        </w:rPr>
        <w:t>рганах местного самоуправления;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</w:t>
      </w:r>
      <w:r w:rsidRPr="00DA4DE0">
        <w:rPr>
          <w:rFonts w:ascii="Times New Roman" w:hAnsi="Times New Roman" w:cs="Times New Roman"/>
          <w:sz w:val="24"/>
          <w:szCs w:val="24"/>
        </w:rPr>
        <w:t>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r w:rsidRPr="00DA4DE0">
        <w:rPr>
          <w:rFonts w:ascii="Times New Roman" w:hAnsi="Times New Roman" w:cs="Times New Roman"/>
          <w:sz w:val="24"/>
          <w:szCs w:val="24"/>
        </w:rPr>
        <w:t>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</w:t>
      </w:r>
      <w:r w:rsidRPr="00DA4DE0">
        <w:rPr>
          <w:rFonts w:ascii="Times New Roman" w:hAnsi="Times New Roman" w:cs="Times New Roman"/>
          <w:sz w:val="24"/>
          <w:szCs w:val="24"/>
        </w:rPr>
        <w:t>одательством Российской Федерации от имени государственного органа или органа местного самоуправления;</w:t>
      </w:r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(п. 2 в ред. Федерального закона от 03.04.2017 N 64-ФЗ)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заниматься другой оплачиваемой деятельностью, кроме преподавательской, научной и иной творческ</w:t>
      </w:r>
      <w:r w:rsidRPr="00DA4DE0">
        <w:rPr>
          <w:rFonts w:ascii="Times New Roman" w:hAnsi="Times New Roman" w:cs="Times New Roman"/>
          <w:sz w:val="24"/>
          <w:szCs w:val="24"/>
        </w:rPr>
        <w:t xml:space="preserve">ой деятельности.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</w:t>
      </w:r>
      <w:r w:rsidRPr="00DA4DE0">
        <w:rPr>
          <w:rFonts w:ascii="Times New Roman" w:hAnsi="Times New Roman" w:cs="Times New Roman"/>
          <w:sz w:val="24"/>
          <w:szCs w:val="24"/>
        </w:rPr>
        <w:t xml:space="preserve">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</w:t>
      </w:r>
      <w:r w:rsidRPr="00DA4DE0">
        <w:rPr>
          <w:rFonts w:ascii="Times New Roman" w:hAnsi="Times New Roman" w:cs="Times New Roman"/>
          <w:sz w:val="24"/>
          <w:szCs w:val="24"/>
        </w:rPr>
        <w:t>ли иностранными организациями;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92"/>
      <w:bookmarkEnd w:id="21"/>
      <w:r w:rsidRPr="00DA4DE0">
        <w:rPr>
          <w:rFonts w:ascii="Times New Roman" w:hAnsi="Times New Roman" w:cs="Times New Roman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5) использовать в неслужебны</w:t>
      </w:r>
      <w:r w:rsidRPr="00DA4DE0">
        <w:rPr>
          <w:rFonts w:ascii="Times New Roman" w:hAnsi="Times New Roman" w:cs="Times New Roman"/>
          <w:sz w:val="24"/>
          <w:szCs w:val="24"/>
        </w:rPr>
        <w:t>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</w:t>
      </w:r>
      <w:r w:rsidRPr="00DA4DE0">
        <w:rPr>
          <w:rFonts w:ascii="Times New Roman" w:hAnsi="Times New Roman" w:cs="Times New Roman"/>
          <w:sz w:val="24"/>
          <w:szCs w:val="24"/>
        </w:rPr>
        <w:t>щаемую на постоянной основе;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lastRenderedPageBreak/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</w:t>
      </w:r>
      <w:r w:rsidRPr="00DA4DE0">
        <w:rPr>
          <w:rFonts w:ascii="Times New Roman" w:hAnsi="Times New Roman" w:cs="Times New Roman"/>
          <w:sz w:val="24"/>
          <w:szCs w:val="24"/>
        </w:rPr>
        <w:t>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</w:t>
      </w:r>
      <w:r w:rsidRPr="00DA4DE0">
        <w:rPr>
          <w:rFonts w:ascii="Times New Roman" w:hAnsi="Times New Roman" w:cs="Times New Roman"/>
          <w:sz w:val="24"/>
          <w:szCs w:val="24"/>
        </w:rPr>
        <w:t>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</w:t>
      </w:r>
      <w:r w:rsidRPr="00DA4DE0">
        <w:rPr>
          <w:rFonts w:ascii="Times New Roman" w:hAnsi="Times New Roman" w:cs="Times New Roman"/>
          <w:sz w:val="24"/>
          <w:szCs w:val="24"/>
        </w:rPr>
        <w:t xml:space="preserve">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r w:rsidRPr="00DA4DE0">
        <w:rPr>
          <w:rFonts w:ascii="Times New Roman" w:hAnsi="Times New Roman" w:cs="Times New Roman"/>
          <w:sz w:val="24"/>
          <w:szCs w:val="24"/>
        </w:rPr>
        <w:t>порядке, устанавливаемом нормативными правовыми актами Российской Федерации;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</w:t>
      </w:r>
      <w:r w:rsidRPr="00DA4DE0">
        <w:rPr>
          <w:rFonts w:ascii="Times New Roman" w:hAnsi="Times New Roman" w:cs="Times New Roman"/>
          <w:sz w:val="24"/>
          <w:szCs w:val="24"/>
        </w:rPr>
        <w:t xml:space="preserve"> организаций, политических партий, иных общественных объединений и других организаций;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</w:t>
      </w:r>
      <w:r w:rsidRPr="00DA4DE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</w:t>
      </w:r>
      <w:r w:rsidRPr="00DA4DE0">
        <w:rPr>
          <w:rFonts w:ascii="Times New Roman" w:hAnsi="Times New Roman" w:cs="Times New Roman"/>
          <w:sz w:val="24"/>
          <w:szCs w:val="24"/>
        </w:rPr>
        <w:t>анных государств, международными или иностранными организациями;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</w:t>
      </w:r>
      <w:r w:rsidRPr="00DA4DE0">
        <w:rPr>
          <w:rFonts w:ascii="Times New Roman" w:hAnsi="Times New Roman" w:cs="Times New Roman"/>
          <w:sz w:val="24"/>
          <w:szCs w:val="24"/>
        </w:rPr>
        <w:t>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</w:t>
      </w:r>
      <w:r w:rsidRPr="00DA4DE0">
        <w:rPr>
          <w:rFonts w:ascii="Times New Roman" w:hAnsi="Times New Roman" w:cs="Times New Roman"/>
          <w:sz w:val="24"/>
          <w:szCs w:val="24"/>
        </w:rPr>
        <w:t>ыми органами иностранных государств, международными или иностранными организациями;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99"/>
      <w:bookmarkEnd w:id="22"/>
      <w:r w:rsidRPr="00DA4DE0">
        <w:rPr>
          <w:rFonts w:ascii="Times New Roman" w:hAnsi="Times New Roman" w:cs="Times New Roman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</w:t>
      </w:r>
      <w:r w:rsidRPr="00DA4DE0">
        <w:rPr>
          <w:rFonts w:ascii="Times New Roman" w:hAnsi="Times New Roman" w:cs="Times New Roman"/>
          <w:sz w:val="24"/>
          <w:szCs w:val="24"/>
        </w:rPr>
        <w:t>ии ограниченного доступа, ставшие ему известными в связи с выполнением служебных обязанностей.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</w:t>
      </w:r>
      <w:r w:rsidRPr="00DA4DE0">
        <w:rPr>
          <w:rFonts w:ascii="Times New Roman" w:hAnsi="Times New Roman" w:cs="Times New Roman"/>
          <w:sz w:val="24"/>
          <w:szCs w:val="24"/>
        </w:rPr>
        <w:t>усмотренную пунктами 4 - 11 части 3 настоящей статьи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3.1 введена Федеральным законом от 03.11.2015 N 303-ФЗ)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4. Лица, замещающие государственные должности Российской Федерации, государственные должности субъектов Российской Федерации, муниципальные</w:t>
      </w:r>
      <w:r w:rsidRPr="00DA4DE0">
        <w:rPr>
          <w:rFonts w:ascii="Times New Roman" w:hAnsi="Times New Roman" w:cs="Times New Roman"/>
          <w:sz w:val="24"/>
          <w:szCs w:val="24"/>
        </w:rPr>
        <w:t xml:space="preserve">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</w:t>
      </w:r>
      <w:r w:rsidRPr="00DA4DE0">
        <w:rPr>
          <w:rFonts w:ascii="Times New Roman" w:hAnsi="Times New Roman" w:cs="Times New Roman"/>
          <w:sz w:val="24"/>
          <w:szCs w:val="24"/>
        </w:rPr>
        <w:t>ке, установленном нормативными правовыми актами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Федерального закона от 03.11.2015 N 303-ФЗ)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23" w:name="Par304"/>
      <w:bookmarkEnd w:id="23"/>
      <w:r w:rsidRPr="00DA4DE0">
        <w:rPr>
          <w:rFonts w:ascii="Times New Roman" w:hAnsi="Times New Roman" w:cs="Times New Roman"/>
          <w:sz w:val="24"/>
          <w:szCs w:val="24"/>
        </w:rPr>
        <w:t xml:space="preserve">4.1. Лица, замещающие государственные должности Российской Федерации,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государственные должности субъектов Российской Федер</w:t>
      </w:r>
      <w:r w:rsidRPr="00DA4DE0">
        <w:rPr>
          <w:rFonts w:ascii="Times New Roman" w:hAnsi="Times New Roman" w:cs="Times New Roman"/>
          <w:sz w:val="24"/>
          <w:szCs w:val="24"/>
        </w:rPr>
        <w:t xml:space="preserve">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DA4DE0">
        <w:rPr>
          <w:rFonts w:ascii="Times New Roman" w:hAnsi="Times New Roman" w:cs="Times New Roman"/>
          <w:sz w:val="24"/>
          <w:szCs w:val="24"/>
        </w:rPr>
        <w:t>интересов, а также принимать меры по предотвращению или урегулированию такого конфликта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4.1 введена Федеральным законом от 05.10.2015 N 285-ФЗ; в ред. Федерального закона от 03.11.2015 N 303-ФЗ)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24" w:name="Par306"/>
      <w:bookmarkEnd w:id="24"/>
      <w:r w:rsidRPr="00DA4DE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Если иное не установлено федеральным</w:t>
      </w:r>
      <w:r w:rsidRPr="00DA4DE0">
        <w:rPr>
          <w:rFonts w:ascii="Times New Roman" w:hAnsi="Times New Roman" w:cs="Times New Roman"/>
          <w:sz w:val="24"/>
          <w:szCs w:val="24"/>
        </w:rPr>
        <w:t xml:space="preserve">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</w:t>
      </w:r>
      <w:r w:rsidRPr="00DA4DE0">
        <w:rPr>
          <w:rFonts w:ascii="Times New Roman" w:hAnsi="Times New Roman" w:cs="Times New Roman"/>
          <w:sz w:val="24"/>
          <w:szCs w:val="24"/>
        </w:rPr>
        <w:t>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Федерации) в </w:t>
      </w:r>
      <w:r w:rsidRPr="00DA4DE0">
        <w:rPr>
          <w:rFonts w:ascii="Times New Roman" w:hAnsi="Times New Roman" w:cs="Times New Roman"/>
          <w:sz w:val="24"/>
          <w:szCs w:val="24"/>
        </w:rPr>
        <w:t>порядке, установленном законом субъекта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4.2 введена Федеральным законом от 03.04.2017 N 64-ФЗ)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4.3. Сведения о доходах, расходах, об имуществе и обязательствах имущественного характера, представленные лицами, замещающими муници</w:t>
      </w:r>
      <w:r w:rsidRPr="00DA4DE0">
        <w:rPr>
          <w:rFonts w:ascii="Times New Roman" w:hAnsi="Times New Roman" w:cs="Times New Roman"/>
          <w:sz w:val="24"/>
          <w:szCs w:val="24"/>
        </w:rPr>
        <w:t>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</w:t>
      </w:r>
      <w:r w:rsidRPr="00DA4DE0">
        <w:rPr>
          <w:rFonts w:ascii="Times New Roman" w:hAnsi="Times New Roman" w:cs="Times New Roman"/>
          <w:sz w:val="24"/>
          <w:szCs w:val="24"/>
        </w:rPr>
        <w:t>ми актами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4.3 введена Федеральным законом от 03.04.2017 N 64-ФЗ)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25" w:name="Par310"/>
      <w:bookmarkEnd w:id="25"/>
      <w:r w:rsidRPr="00DA4DE0">
        <w:rPr>
          <w:rFonts w:ascii="Times New Roman" w:hAnsi="Times New Roman" w:cs="Times New Roman"/>
          <w:sz w:val="24"/>
          <w:szCs w:val="24"/>
        </w:rPr>
        <w:t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</w:t>
      </w:r>
      <w:r w:rsidRPr="00DA4DE0">
        <w:rPr>
          <w:rFonts w:ascii="Times New Roman" w:hAnsi="Times New Roman" w:cs="Times New Roman"/>
          <w:sz w:val="24"/>
          <w:szCs w:val="24"/>
        </w:rPr>
        <w:t>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</w:t>
      </w:r>
      <w:r w:rsidRPr="00DA4DE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4.4 введена Федеральным законом от 03.04.2017 N 64-ФЗ)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</w:t>
      </w:r>
      <w:r w:rsidRPr="00DA4DE0">
        <w:rPr>
          <w:rFonts w:ascii="Times New Roman" w:hAnsi="Times New Roman" w:cs="Times New Roman"/>
          <w:sz w:val="24"/>
          <w:szCs w:val="24"/>
        </w:rPr>
        <w:t xml:space="preserve">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</w:t>
      </w:r>
      <w:r w:rsidRPr="00DA4DE0">
        <w:rPr>
          <w:rFonts w:ascii="Times New Roman" w:hAnsi="Times New Roman" w:cs="Times New Roman"/>
          <w:sz w:val="24"/>
          <w:szCs w:val="24"/>
        </w:rPr>
        <w:t>7 мая 2013 года N 79-ФЗ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 w:rsidRPr="00DA4DE0">
        <w:rPr>
          <w:rFonts w:ascii="Times New Roman" w:hAnsi="Times New Roman" w:cs="Times New Roman"/>
          <w:sz w:val="24"/>
          <w:szCs w:val="24"/>
        </w:rPr>
        <w:t>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</w:t>
      </w:r>
      <w:r w:rsidRPr="00DA4DE0">
        <w:rPr>
          <w:rFonts w:ascii="Times New Roman" w:hAnsi="Times New Roman" w:cs="Times New Roman"/>
          <w:sz w:val="24"/>
          <w:szCs w:val="24"/>
        </w:rPr>
        <w:t>мещающего муниципальную должность, или применении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4.5 введена Федеральным законом от 03.04.2017 N 64-ФЗ)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5.</w:t>
      </w:r>
      <w:r w:rsidRPr="00DA4DE0">
        <w:rPr>
          <w:rFonts w:ascii="Times New Roman" w:hAnsi="Times New Roman" w:cs="Times New Roman"/>
          <w:sz w:val="24"/>
          <w:szCs w:val="24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1 - 4.1 настоящей статьи, несут ответс</w:t>
      </w:r>
      <w:r w:rsidRPr="00DA4DE0">
        <w:rPr>
          <w:rFonts w:ascii="Times New Roman" w:hAnsi="Times New Roman" w:cs="Times New Roman"/>
          <w:sz w:val="24"/>
          <w:szCs w:val="24"/>
        </w:rPr>
        <w:t>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Федеральных законов от 05.10.2015 N 285-ФЗ, от 03.11.2015 N 303-ФЗ)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lastRenderedPageBreak/>
        <w:t>Статья 12.2. Ограничения и обя</w:t>
      </w:r>
      <w:r w:rsidRPr="00E03CAC">
        <w:rPr>
          <w:rFonts w:ascii="Times New Roman" w:hAnsi="Times New Roman" w:cs="Times New Roman"/>
          <w:b/>
          <w:sz w:val="24"/>
          <w:szCs w:val="24"/>
        </w:rPr>
        <w:t>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введена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21.11.2011 N 329</w:t>
      </w:r>
      <w:r w:rsidRPr="00E03CAC">
        <w:rPr>
          <w:rFonts w:ascii="Times New Roman" w:hAnsi="Times New Roman" w:cs="Times New Roman"/>
          <w:i/>
        </w:rPr>
        <w:t>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Если иное не установлено нормативными правовыми актами Российс</w:t>
      </w:r>
      <w:r w:rsidRPr="00DA4DE0">
        <w:rPr>
          <w:rFonts w:ascii="Times New Roman" w:hAnsi="Times New Roman" w:cs="Times New Roman"/>
          <w:sz w:val="24"/>
          <w:szCs w:val="24"/>
        </w:rPr>
        <w:t>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</w:t>
      </w:r>
      <w:r w:rsidRPr="00DA4DE0">
        <w:rPr>
          <w:rFonts w:ascii="Times New Roman" w:hAnsi="Times New Roman" w:cs="Times New Roman"/>
          <w:sz w:val="24"/>
          <w:szCs w:val="24"/>
        </w:rPr>
        <w:t>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>Статья 12.3. Обязанность передачи</w:t>
      </w:r>
      <w:r w:rsidRPr="00E03CAC">
        <w:rPr>
          <w:rFonts w:ascii="Times New Roman" w:hAnsi="Times New Roman" w:cs="Times New Roman"/>
          <w:b/>
          <w:sz w:val="24"/>
          <w:szCs w:val="24"/>
        </w:rPr>
        <w:t xml:space="preserve">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Федерального закона от 05.10.2015 N 285-ФЗ)</w:t>
      </w:r>
      <w:r w:rsidR="00E03CAC">
        <w:rPr>
          <w:rFonts w:ascii="Times New Roman" w:hAnsi="Times New Roman" w:cs="Times New Roman"/>
          <w:i/>
        </w:rPr>
        <w:t xml:space="preserve"> </w:t>
      </w:r>
      <w:r w:rsidRPr="00E03CAC">
        <w:rPr>
          <w:rFonts w:ascii="Times New Roman" w:hAnsi="Times New Roman" w:cs="Times New Roman"/>
          <w:i/>
        </w:rPr>
        <w:t>(введена Федеральным законом от 21.11.2011 N 329-ФЗ</w:t>
      </w:r>
      <w:r w:rsidRPr="00E03CAC">
        <w:rPr>
          <w:rFonts w:ascii="Times New Roman" w:hAnsi="Times New Roman" w:cs="Times New Roman"/>
          <w:i/>
        </w:rPr>
        <w:t>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26" w:name="Par328"/>
      <w:bookmarkEnd w:id="26"/>
      <w:r w:rsidRPr="00DA4DE0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</w:t>
      </w:r>
      <w:r w:rsidRPr="00DA4DE0">
        <w:rPr>
          <w:rFonts w:ascii="Times New Roman" w:hAnsi="Times New Roman" w:cs="Times New Roman"/>
          <w:sz w:val="24"/>
          <w:szCs w:val="24"/>
        </w:rPr>
        <w:t>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</w:t>
      </w:r>
      <w:r w:rsidRPr="00DA4DE0">
        <w:rPr>
          <w:rFonts w:ascii="Times New Roman" w:hAnsi="Times New Roman" w:cs="Times New Roman"/>
          <w:sz w:val="24"/>
          <w:szCs w:val="24"/>
        </w:rPr>
        <w:t>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</w:t>
      </w:r>
      <w:r w:rsidRPr="00DA4DE0">
        <w:rPr>
          <w:rFonts w:ascii="Times New Roman" w:hAnsi="Times New Roman" w:cs="Times New Roman"/>
          <w:sz w:val="24"/>
          <w:szCs w:val="24"/>
        </w:rPr>
        <w:t>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</w:t>
      </w:r>
      <w:r w:rsidRPr="00DA4DE0">
        <w:rPr>
          <w:rFonts w:ascii="Times New Roman" w:hAnsi="Times New Roman" w:cs="Times New Roman"/>
          <w:sz w:val="24"/>
          <w:szCs w:val="24"/>
        </w:rPr>
        <w:t>жданским законодательством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Федеральных законов от 05.10.2015 N 285-ФЗ, от 03.07.2016 N 236-ФЗ)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2. Требования части 1 настоящей статьи распространяются на служащих Центрального банка Российской Федерации, занимающих должности, </w:t>
      </w:r>
      <w:r w:rsidRPr="00DA4DE0">
        <w:rPr>
          <w:rFonts w:ascii="Times New Roman" w:hAnsi="Times New Roman" w:cs="Times New Roman"/>
          <w:sz w:val="24"/>
          <w:szCs w:val="24"/>
        </w:rPr>
        <w:t>включенные в перечень, утвержденный Советом директоров Центрального банка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r w:rsidRPr="00E03CAC">
        <w:rPr>
          <w:rFonts w:ascii="Times New Roman" w:hAnsi="Times New Roman" w:cs="Times New Roman"/>
          <w:i/>
        </w:rPr>
        <w:t>(</w:t>
      </w:r>
      <w:proofErr w:type="gramEnd"/>
      <w:r w:rsidRPr="00E03CAC">
        <w:rPr>
          <w:rFonts w:ascii="Times New Roman" w:hAnsi="Times New Roman" w:cs="Times New Roman"/>
          <w:i/>
        </w:rPr>
        <w:t>часть 2 введена Федеральным законом от 03.12.2012 N 231-ФЗ)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 xml:space="preserve">Статья 12.4. </w:t>
      </w:r>
      <w:proofErr w:type="gramStart"/>
      <w:r w:rsidRPr="00E03CAC">
        <w:rPr>
          <w:rFonts w:ascii="Times New Roman" w:hAnsi="Times New Roman" w:cs="Times New Roman"/>
          <w:b/>
          <w:sz w:val="24"/>
          <w:szCs w:val="24"/>
        </w:rPr>
        <w:t xml:space="preserve">Ограничения, запреты и обязанности, налагаемые на работников, замещающих должности в </w:t>
      </w:r>
      <w:r w:rsidRPr="00E03CAC">
        <w:rPr>
          <w:rFonts w:ascii="Times New Roman" w:hAnsi="Times New Roman" w:cs="Times New Roman"/>
          <w:b/>
          <w:sz w:val="24"/>
          <w:szCs w:val="24"/>
        </w:rPr>
        <w:t>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</w:t>
      </w:r>
      <w:r w:rsidRPr="00E03CAC">
        <w:rPr>
          <w:rFonts w:ascii="Times New Roman" w:hAnsi="Times New Roman" w:cs="Times New Roman"/>
          <w:b/>
          <w:sz w:val="24"/>
          <w:szCs w:val="24"/>
        </w:rPr>
        <w:t>лнения задач, поставленных перед федеральными государственными органами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(в ред. Федерального закона от 03.07.2016 N 236-ФЗ)</w:t>
      </w:r>
      <w:r w:rsidR="00E03CAC">
        <w:rPr>
          <w:rFonts w:ascii="Times New Roman" w:hAnsi="Times New Roman" w:cs="Times New Roman"/>
          <w:i/>
        </w:rPr>
        <w:t xml:space="preserve"> </w:t>
      </w:r>
      <w:r w:rsidRPr="00E03CAC">
        <w:rPr>
          <w:rFonts w:ascii="Times New Roman" w:hAnsi="Times New Roman" w:cs="Times New Roman"/>
          <w:i/>
        </w:rPr>
        <w:t>(введена Федеральным законом от 21.11.2011 N 329-ФЗ)</w:t>
      </w:r>
      <w:proofErr w:type="gramEnd"/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На работников, замещающих должности в государственных корпорациях, публично-п</w:t>
      </w:r>
      <w:r w:rsidRPr="00DA4DE0">
        <w:rPr>
          <w:rFonts w:ascii="Times New Roman" w:hAnsi="Times New Roman" w:cs="Times New Roman"/>
          <w:sz w:val="24"/>
          <w:szCs w:val="24"/>
        </w:rPr>
        <w:t>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</w:t>
      </w:r>
      <w:r w:rsidRPr="00DA4DE0">
        <w:rPr>
          <w:rFonts w:ascii="Times New Roman" w:hAnsi="Times New Roman" w:cs="Times New Roman"/>
          <w:sz w:val="24"/>
          <w:szCs w:val="24"/>
        </w:rPr>
        <w:t xml:space="preserve">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органами, в порядке, определяемом нормативными правовыми актами Российской Федераци</w:t>
      </w:r>
      <w:r w:rsidRPr="00DA4DE0">
        <w:rPr>
          <w:rFonts w:ascii="Times New Roman" w:hAnsi="Times New Roman" w:cs="Times New Roman"/>
          <w:sz w:val="24"/>
          <w:szCs w:val="24"/>
        </w:rPr>
        <w:t>и, распространяются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ста</w:t>
      </w:r>
      <w:r w:rsidRPr="00DA4DE0">
        <w:rPr>
          <w:rFonts w:ascii="Times New Roman" w:hAnsi="Times New Roman" w:cs="Times New Roman"/>
          <w:sz w:val="24"/>
          <w:szCs w:val="24"/>
        </w:rPr>
        <w:t>тьи 16, статьями 17, 18, 20 и 20.1 Федерального закона от 27 июля 2004 года N 79-ФЗ "О государственной гражданской службе Российской Федерации"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Федеральных законов от 05.10.2015 N 285-ФЗ, от 03.07.2016 N 236-ФЗ)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>Статья 12.5. Установление иных зап</w:t>
      </w:r>
      <w:r w:rsidRPr="00E03CAC">
        <w:rPr>
          <w:rFonts w:ascii="Times New Roman" w:hAnsi="Times New Roman" w:cs="Times New Roman"/>
          <w:b/>
          <w:sz w:val="24"/>
          <w:szCs w:val="24"/>
        </w:rPr>
        <w:t>ретов, ограничений, обязательств и правил служебного поведения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введена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21.11.2011 N 329-ФЗ)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bookmarkStart w:id="27" w:name="Par345"/>
      <w:bookmarkEnd w:id="27"/>
      <w:r w:rsidRPr="00DA4D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Федеральными конституционными законами, федеральными законами, законами субъектов Российской Федерации, муниципальными норм</w:t>
      </w:r>
      <w:r w:rsidRPr="00DA4DE0">
        <w:rPr>
          <w:rFonts w:ascii="Times New Roman" w:hAnsi="Times New Roman" w:cs="Times New Roman"/>
          <w:sz w:val="24"/>
          <w:szCs w:val="24"/>
        </w:rPr>
        <w:t>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</w:t>
      </w:r>
      <w:r w:rsidRPr="00DA4DE0">
        <w:rPr>
          <w:rFonts w:ascii="Times New Roman" w:hAnsi="Times New Roman" w:cs="Times New Roman"/>
          <w:sz w:val="24"/>
          <w:szCs w:val="24"/>
        </w:rPr>
        <w:t>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</w:t>
      </w:r>
      <w:r w:rsidRPr="00DA4DE0">
        <w:rPr>
          <w:rFonts w:ascii="Times New Roman" w:hAnsi="Times New Roman" w:cs="Times New Roman"/>
          <w:sz w:val="24"/>
          <w:szCs w:val="24"/>
        </w:rPr>
        <w:t>ей на основании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</w:t>
      </w:r>
      <w:r w:rsidRPr="00DA4DE0">
        <w:rPr>
          <w:rFonts w:ascii="Times New Roman" w:hAnsi="Times New Roman" w:cs="Times New Roman"/>
          <w:sz w:val="24"/>
          <w:szCs w:val="24"/>
        </w:rPr>
        <w:t>ые запреты, ограничения, обязательства и правила служебного поведения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Федеральных законов от 15.02.2016 N 24-ФЗ, от 03.07.2016 N 236-ФЗ)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2. 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ч</w:t>
      </w:r>
      <w:proofErr w:type="gramEnd"/>
      <w:r w:rsidRPr="00E03CAC">
        <w:rPr>
          <w:rFonts w:ascii="Times New Roman" w:hAnsi="Times New Roman" w:cs="Times New Roman"/>
          <w:i/>
        </w:rPr>
        <w:t>асть 2 введена Федеральным з</w:t>
      </w:r>
      <w:r w:rsidRPr="00E03CAC">
        <w:rPr>
          <w:rFonts w:ascii="Times New Roman" w:hAnsi="Times New Roman" w:cs="Times New Roman"/>
          <w:i/>
        </w:rPr>
        <w:t>аконом от 03.12.2012 N 231-ФЗ)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>Статья 13. Ответственность физических лиц за коррупционные правонарушения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</w:t>
      </w:r>
      <w:r w:rsidRPr="00DA4DE0">
        <w:rPr>
          <w:rFonts w:ascii="Times New Roman" w:hAnsi="Times New Roman" w:cs="Times New Roman"/>
          <w:sz w:val="24"/>
          <w:szCs w:val="24"/>
        </w:rPr>
        <w:t>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</w:t>
      </w:r>
      <w:r w:rsidRPr="00DA4DE0">
        <w:rPr>
          <w:rFonts w:ascii="Times New Roman" w:hAnsi="Times New Roman" w:cs="Times New Roman"/>
          <w:sz w:val="24"/>
          <w:szCs w:val="24"/>
        </w:rPr>
        <w:t>ой Федерации права занимать определенные должности государственной и муниципальной службы.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</w:t>
      </w:r>
      <w:r w:rsidRPr="00E03CAC">
        <w:rPr>
          <w:rFonts w:ascii="Times New Roman" w:hAnsi="Times New Roman" w:cs="Times New Roman"/>
          <w:b/>
          <w:sz w:val="24"/>
          <w:szCs w:val="24"/>
        </w:rPr>
        <w:t>едерации, муниципальные должности, в связи с утратой доверия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введена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21.11.2011 N 329-ФЗ)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</w:t>
      </w:r>
      <w:r w:rsidRPr="00DA4DE0">
        <w:rPr>
          <w:rFonts w:ascii="Times New Roman" w:hAnsi="Times New Roman" w:cs="Times New Roman"/>
          <w:sz w:val="24"/>
          <w:szCs w:val="24"/>
        </w:rPr>
        <w:t>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</w:t>
      </w:r>
      <w:r w:rsidRPr="00DA4DE0">
        <w:rPr>
          <w:rFonts w:ascii="Times New Roman" w:hAnsi="Times New Roman" w:cs="Times New Roman"/>
          <w:sz w:val="24"/>
          <w:szCs w:val="24"/>
        </w:rPr>
        <w:t>ерия в случае: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lastRenderedPageBreak/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</w:t>
      </w:r>
      <w:r w:rsidRPr="00DA4DE0">
        <w:rPr>
          <w:rFonts w:ascii="Times New Roman" w:hAnsi="Times New Roman" w:cs="Times New Roman"/>
          <w:sz w:val="24"/>
          <w:szCs w:val="24"/>
        </w:rPr>
        <w:t>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</w:t>
      </w:r>
      <w:r w:rsidRPr="00DA4DE0">
        <w:rPr>
          <w:rFonts w:ascii="Times New Roman" w:hAnsi="Times New Roman" w:cs="Times New Roman"/>
          <w:sz w:val="24"/>
          <w:szCs w:val="24"/>
        </w:rPr>
        <w:t>ганизации, за исключением случаев, установленных федеральным законом;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</w:t>
      </w:r>
      <w:r w:rsidRPr="00DA4DE0">
        <w:rPr>
          <w:rFonts w:ascii="Times New Roman" w:hAnsi="Times New Roman" w:cs="Times New Roman"/>
          <w:sz w:val="24"/>
          <w:szCs w:val="24"/>
        </w:rPr>
        <w:t xml:space="preserve">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Лицо, замещающее государс</w:t>
      </w:r>
      <w:r w:rsidRPr="00DA4DE0">
        <w:rPr>
          <w:rFonts w:ascii="Times New Roman" w:hAnsi="Times New Roman" w:cs="Times New Roman"/>
          <w:sz w:val="24"/>
          <w:szCs w:val="24"/>
        </w:rPr>
        <w:t>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</w:t>
      </w:r>
      <w:r w:rsidRPr="00DA4DE0">
        <w:rPr>
          <w:rFonts w:ascii="Times New Roman" w:hAnsi="Times New Roman" w:cs="Times New Roman"/>
          <w:sz w:val="24"/>
          <w:szCs w:val="24"/>
        </w:rPr>
        <w:t>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</w:t>
      </w:r>
      <w:r w:rsidRPr="00DA4DE0">
        <w:rPr>
          <w:rFonts w:ascii="Times New Roman" w:hAnsi="Times New Roman" w:cs="Times New Roman"/>
          <w:sz w:val="24"/>
          <w:szCs w:val="24"/>
        </w:rPr>
        <w:t>жность, мер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 xml:space="preserve">Статья 13.2. </w:t>
      </w:r>
      <w:proofErr w:type="gramStart"/>
      <w:r w:rsidRPr="00E03CAC">
        <w:rPr>
          <w:rFonts w:ascii="Times New Roman" w:hAnsi="Times New Roman" w:cs="Times New Roman"/>
          <w:b/>
          <w:sz w:val="24"/>
          <w:szCs w:val="24"/>
        </w:rPr>
        <w:t>Увольнение (освобождение от должности) лиц, замещающих (занимающих) должности в Центральном банке Российской Федер</w:t>
      </w:r>
      <w:r w:rsidRPr="00E03CAC">
        <w:rPr>
          <w:rFonts w:ascii="Times New Roman" w:hAnsi="Times New Roman" w:cs="Times New Roman"/>
          <w:b/>
          <w:sz w:val="24"/>
          <w:szCs w:val="24"/>
        </w:rPr>
        <w:t>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, в связи с утратой доверия </w:t>
      </w:r>
      <w:r w:rsidRPr="00E03CAC">
        <w:rPr>
          <w:rFonts w:ascii="Times New Roman" w:hAnsi="Times New Roman" w:cs="Times New Roman"/>
          <w:i/>
        </w:rPr>
        <w:t>(в ред. Федерального закона от 03.07.2016 N 236-ФЗ)</w:t>
      </w:r>
      <w:r w:rsidR="00E03CAC">
        <w:rPr>
          <w:rFonts w:ascii="Times New Roman" w:hAnsi="Times New Roman" w:cs="Times New Roman"/>
          <w:i/>
        </w:rPr>
        <w:t xml:space="preserve"> </w:t>
      </w:r>
      <w:r w:rsidRPr="00E03CAC">
        <w:rPr>
          <w:rFonts w:ascii="Times New Roman" w:hAnsi="Times New Roman" w:cs="Times New Roman"/>
          <w:i/>
        </w:rPr>
        <w:t>(введена Федеральным законом от 03.12.2012 N 231-ФЗ)</w:t>
      </w:r>
      <w:proofErr w:type="gramEnd"/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DE0">
        <w:rPr>
          <w:rFonts w:ascii="Times New Roman" w:hAnsi="Times New Roman" w:cs="Times New Roman"/>
          <w:sz w:val="24"/>
          <w:szCs w:val="24"/>
        </w:rPr>
        <w:t>Лица, занимающие должности в Центральном банке Российской Федерации, лица, замещающие должности в государственных корпора</w:t>
      </w:r>
      <w:r w:rsidRPr="00DA4DE0">
        <w:rPr>
          <w:rFonts w:ascii="Times New Roman" w:hAnsi="Times New Roman" w:cs="Times New Roman"/>
          <w:sz w:val="24"/>
          <w:szCs w:val="24"/>
        </w:rPr>
        <w:t>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</w:t>
      </w:r>
      <w:r w:rsidRPr="00DA4DE0">
        <w:rPr>
          <w:rFonts w:ascii="Times New Roman" w:hAnsi="Times New Roman" w:cs="Times New Roman"/>
          <w:sz w:val="24"/>
          <w:szCs w:val="24"/>
        </w:rPr>
        <w:t>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должности) в связи с утратой доверия в случая</w:t>
      </w:r>
      <w:r w:rsidRPr="00DA4DE0">
        <w:rPr>
          <w:rFonts w:ascii="Times New Roman" w:hAnsi="Times New Roman" w:cs="Times New Roman"/>
          <w:sz w:val="24"/>
          <w:szCs w:val="24"/>
        </w:rPr>
        <w:t>х, предусмотренных федеральными законами.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>Статья 13.3. Обязанность организаций принимать м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еры по предупреждению коррупции </w:t>
      </w:r>
      <w:r w:rsidRPr="00E03CAC">
        <w:rPr>
          <w:rFonts w:ascii="Times New Roman" w:hAnsi="Times New Roman" w:cs="Times New Roman"/>
          <w:i/>
        </w:rPr>
        <w:t>(введена Федеральным законом от 03.12.2012 N 231-ФЗ)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2. Меры по предупреждению коррупци</w:t>
      </w:r>
      <w:r w:rsidRPr="00DA4DE0">
        <w:rPr>
          <w:rFonts w:ascii="Times New Roman" w:hAnsi="Times New Roman" w:cs="Times New Roman"/>
          <w:sz w:val="24"/>
          <w:szCs w:val="24"/>
        </w:rPr>
        <w:t>и, принимаемые в организации, могут включать: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 xml:space="preserve">1) определение подразделений или должностных лиц, ответственных за профилактику </w:t>
      </w:r>
      <w:r w:rsidRPr="00DA4DE0">
        <w:rPr>
          <w:rFonts w:ascii="Times New Roman" w:hAnsi="Times New Roman" w:cs="Times New Roman"/>
          <w:sz w:val="24"/>
          <w:szCs w:val="24"/>
        </w:rPr>
        <w:lastRenderedPageBreak/>
        <w:t>коррупционных и иных правонарушений;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6) н</w:t>
      </w:r>
      <w:r w:rsidRPr="00DA4DE0">
        <w:rPr>
          <w:rFonts w:ascii="Times New Roman" w:hAnsi="Times New Roman" w:cs="Times New Roman"/>
          <w:sz w:val="24"/>
          <w:szCs w:val="24"/>
        </w:rPr>
        <w:t>едопущение составления неофициальной отчетности и использования поддельных документов.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i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>Статья 13.4. Осуществление проверок уполномоченным подразделением Администрации Президента Российской Федерации</w:t>
      </w:r>
      <w:r w:rsidR="00E0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введена</w:t>
      </w:r>
      <w:proofErr w:type="gramEnd"/>
      <w:r w:rsidRPr="00E03CAC">
        <w:rPr>
          <w:rFonts w:ascii="Times New Roman" w:hAnsi="Times New Roman" w:cs="Times New Roman"/>
          <w:i/>
        </w:rPr>
        <w:t xml:space="preserve"> Федеральным законом от 07.05.2013 N 102-ФЗ)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04"/>
      <w:bookmarkEnd w:id="28"/>
      <w:r w:rsidRPr="00DA4DE0">
        <w:rPr>
          <w:rFonts w:ascii="Times New Roman" w:hAnsi="Times New Roman" w:cs="Times New Roman"/>
          <w:sz w:val="24"/>
          <w:szCs w:val="24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</w:t>
      </w:r>
      <w:r w:rsidRPr="00DA4DE0">
        <w:rPr>
          <w:rFonts w:ascii="Times New Roman" w:hAnsi="Times New Roman" w:cs="Times New Roman"/>
          <w:sz w:val="24"/>
          <w:szCs w:val="24"/>
        </w:rPr>
        <w:t>ции Президента Российской Федерации может осуществлять в установленном порядке проверки: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05"/>
      <w:bookmarkEnd w:id="29"/>
      <w:r w:rsidRPr="00DA4DE0">
        <w:rPr>
          <w:rFonts w:ascii="Times New Roman" w:hAnsi="Times New Roman" w:cs="Times New Roman"/>
          <w:sz w:val="24"/>
          <w:szCs w:val="24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</w:t>
      </w:r>
      <w:r w:rsidRPr="00DA4DE0">
        <w:rPr>
          <w:rFonts w:ascii="Times New Roman" w:hAnsi="Times New Roman" w:cs="Times New Roman"/>
          <w:sz w:val="24"/>
          <w:szCs w:val="24"/>
        </w:rPr>
        <w:t>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2) д</w:t>
      </w:r>
      <w:r w:rsidRPr="00DA4DE0">
        <w:rPr>
          <w:rFonts w:ascii="Times New Roman" w:hAnsi="Times New Roman" w:cs="Times New Roman"/>
          <w:sz w:val="24"/>
          <w:szCs w:val="24"/>
        </w:rPr>
        <w:t>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Pr="00E03CAC" w:rsidRDefault="000048D3" w:rsidP="00E03CAC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</w:rPr>
      </w:pPr>
      <w:r w:rsidRPr="00DA4DE0">
        <w:rPr>
          <w:rFonts w:ascii="Times New Roman" w:hAnsi="Times New Roman" w:cs="Times New Roman"/>
          <w:sz w:val="24"/>
          <w:szCs w:val="24"/>
        </w:rPr>
        <w:t>3) соблюдения лицами, замещающими должности, предусмотренн</w:t>
      </w:r>
      <w:r w:rsidRPr="00DA4DE0">
        <w:rPr>
          <w:rFonts w:ascii="Times New Roman" w:hAnsi="Times New Roman" w:cs="Times New Roman"/>
          <w:sz w:val="24"/>
          <w:szCs w:val="24"/>
        </w:rPr>
        <w:t>ые пунктами 1 и 1.1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</w:t>
      </w:r>
      <w:r w:rsidRPr="00DA4DE0">
        <w:rPr>
          <w:rFonts w:ascii="Times New Roman" w:hAnsi="Times New Roman" w:cs="Times New Roman"/>
          <w:sz w:val="24"/>
          <w:szCs w:val="24"/>
        </w:rPr>
        <w:t xml:space="preserve"> 7.1 настоящего Федерального закона, своих обязанностей в соответствии с законодательством о противодействии коррупции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3CAC">
        <w:rPr>
          <w:rFonts w:ascii="Times New Roman" w:hAnsi="Times New Roman" w:cs="Times New Roman"/>
          <w:sz w:val="24"/>
          <w:szCs w:val="24"/>
        </w:rPr>
        <w:t xml:space="preserve"> </w:t>
      </w:r>
      <w:r w:rsidRPr="00E03CAC">
        <w:rPr>
          <w:rFonts w:ascii="Times New Roman" w:hAnsi="Times New Roman" w:cs="Times New Roman"/>
          <w:i/>
        </w:rPr>
        <w:t>(</w:t>
      </w:r>
      <w:proofErr w:type="gramStart"/>
      <w:r w:rsidRPr="00E03CAC">
        <w:rPr>
          <w:rFonts w:ascii="Times New Roman" w:hAnsi="Times New Roman" w:cs="Times New Roman"/>
          <w:i/>
        </w:rPr>
        <w:t>в</w:t>
      </w:r>
      <w:proofErr w:type="gramEnd"/>
      <w:r w:rsidRPr="00E03CAC">
        <w:rPr>
          <w:rFonts w:ascii="Times New Roman" w:hAnsi="Times New Roman" w:cs="Times New Roman"/>
          <w:i/>
        </w:rPr>
        <w:t xml:space="preserve"> ред. Федерального закона от 03.11.2015 N 303-ФЗ)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2. Проверки, предусмотренные частью 1 настоящей статьи, могут осуществляться независ</w:t>
      </w:r>
      <w:r w:rsidRPr="00DA4DE0">
        <w:rPr>
          <w:rFonts w:ascii="Times New Roman" w:hAnsi="Times New Roman" w:cs="Times New Roman"/>
          <w:sz w:val="24"/>
          <w:szCs w:val="24"/>
        </w:rPr>
        <w:t>имо от проверок, осуществляемых подразделениями, должностными лицами либо комиссиями иных органов и организаций.</w:t>
      </w:r>
    </w:p>
    <w:p w:rsidR="00000000" w:rsidRPr="00E03CAC" w:rsidRDefault="000048D3" w:rsidP="00DA4DE0">
      <w:pPr>
        <w:pStyle w:val="ConsPlusNormal"/>
        <w:spacing w:before="120" w:after="12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CAC">
        <w:rPr>
          <w:rFonts w:ascii="Times New Roman" w:hAnsi="Times New Roman" w:cs="Times New Roman"/>
          <w:b/>
          <w:sz w:val="24"/>
          <w:szCs w:val="24"/>
        </w:rPr>
        <w:t>Статья 14. Ответственность юридических лиц за коррупционные правонарушения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DA4D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4DE0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</w:t>
      </w:r>
      <w:r w:rsidRPr="00DA4DE0">
        <w:rPr>
          <w:rFonts w:ascii="Times New Roman" w:hAnsi="Times New Roman" w:cs="Times New Roman"/>
          <w:sz w:val="24"/>
          <w:szCs w:val="24"/>
        </w:rPr>
        <w:t xml:space="preserve">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</w:t>
      </w:r>
      <w:r w:rsidRPr="00DA4DE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lastRenderedPageBreak/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</w:t>
      </w:r>
      <w:r w:rsidRPr="00DA4DE0">
        <w:rPr>
          <w:rFonts w:ascii="Times New Roman" w:hAnsi="Times New Roman" w:cs="Times New Roman"/>
          <w:sz w:val="24"/>
          <w:szCs w:val="24"/>
        </w:rPr>
        <w:t>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3. Положения настоящей статьи распространяются на иностранные юридические лица в случаях, предусмотренны</w:t>
      </w:r>
      <w:r w:rsidRPr="00DA4DE0">
        <w:rPr>
          <w:rFonts w:ascii="Times New Roman" w:hAnsi="Times New Roman" w:cs="Times New Roman"/>
          <w:sz w:val="24"/>
          <w:szCs w:val="24"/>
        </w:rPr>
        <w:t>х законодательством Российской Федерации.</w:t>
      </w:r>
    </w:p>
    <w:p w:rsidR="00E03CAC" w:rsidRDefault="00E03CAC" w:rsidP="00DA4DE0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03CAC" w:rsidRDefault="00E03CAC" w:rsidP="00DA4DE0">
      <w:pPr>
        <w:pStyle w:val="ConsPlusNormal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DA4DE0" w:rsidRDefault="000048D3" w:rsidP="00E03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DA4DE0" w:rsidRDefault="000048D3" w:rsidP="00E03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DA4DE0" w:rsidRDefault="000048D3" w:rsidP="00E03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Д.МЕДВЕДЕВ</w:t>
      </w:r>
    </w:p>
    <w:p w:rsidR="00000000" w:rsidRPr="00DA4DE0" w:rsidRDefault="000048D3" w:rsidP="00E03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DA4DE0" w:rsidRDefault="000048D3" w:rsidP="00E03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25 декабря 2008 года</w:t>
      </w:r>
    </w:p>
    <w:p w:rsidR="00000000" w:rsidRPr="00DA4DE0" w:rsidRDefault="000048D3" w:rsidP="00E03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4DE0">
        <w:rPr>
          <w:rFonts w:ascii="Times New Roman" w:hAnsi="Times New Roman" w:cs="Times New Roman"/>
          <w:sz w:val="24"/>
          <w:szCs w:val="24"/>
        </w:rPr>
        <w:t>N 273-ФЗ</w:t>
      </w:r>
    </w:p>
    <w:p w:rsidR="000048D3" w:rsidRPr="00DA4DE0" w:rsidRDefault="000048D3" w:rsidP="00DA4DE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048D3" w:rsidRPr="00DA4DE0" w:rsidSect="00C77F21">
      <w:headerReference w:type="default" r:id="rId8"/>
      <w:footerReference w:type="default" r:id="rId9"/>
      <w:pgSz w:w="11906" w:h="16838"/>
      <w:pgMar w:top="1440" w:right="566" w:bottom="1440" w:left="1133" w:header="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D3" w:rsidRDefault="000048D3">
      <w:pPr>
        <w:spacing w:after="0" w:line="240" w:lineRule="auto"/>
      </w:pPr>
      <w:r>
        <w:separator/>
      </w:r>
    </w:p>
  </w:endnote>
  <w:endnote w:type="continuationSeparator" w:id="0">
    <w:p w:rsidR="000048D3" w:rsidRDefault="0000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21" w:rsidRDefault="00C77F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52972">
      <w:rPr>
        <w:noProof/>
      </w:rPr>
      <w:t>26</w:t>
    </w:r>
    <w:r>
      <w:fldChar w:fldCharType="end"/>
    </w:r>
  </w:p>
  <w:p w:rsidR="00000000" w:rsidRDefault="000048D3" w:rsidP="00C77F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D3" w:rsidRDefault="000048D3">
      <w:pPr>
        <w:spacing w:after="0" w:line="240" w:lineRule="auto"/>
      </w:pPr>
      <w:r>
        <w:separator/>
      </w:r>
    </w:p>
  </w:footnote>
  <w:footnote w:type="continuationSeparator" w:id="0">
    <w:p w:rsidR="000048D3" w:rsidRDefault="0000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77F21" w:rsidRDefault="000048D3" w:rsidP="00C77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58A"/>
    <w:rsid w:val="000048D3"/>
    <w:rsid w:val="00352972"/>
    <w:rsid w:val="00C77F21"/>
    <w:rsid w:val="00DA4DE0"/>
    <w:rsid w:val="00DD058A"/>
    <w:rsid w:val="00E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77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21"/>
  </w:style>
  <w:style w:type="paragraph" w:styleId="a5">
    <w:name w:val="footer"/>
    <w:basedOn w:val="a"/>
    <w:link w:val="a6"/>
    <w:uiPriority w:val="99"/>
    <w:unhideWhenUsed/>
    <w:rsid w:val="00C77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4B19-6903-4099-AC63-0A41323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11419</Words>
  <Characters>65090</Characters>
  <Application>Microsoft Office Word</Application>
  <DocSecurity>2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25.12.2008 N 273-ФЗ(ред. от 03.04.2017)"О противодействии коррупции"(с изм. и доп., вступ. в силу с 28.06.2017)</vt:lpstr>
    </vt:vector>
  </TitlesOfParts>
  <Company>КонсультантПлюс Версия 4016.00.32</Company>
  <LinksUpToDate>false</LinksUpToDate>
  <CharactersWithSpaces>76357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03.04.2017)"О противодействии коррупции"(с изм. и доп., вступ. в силу с 28.06.2017)</dc:title>
  <dc:creator>Кузьмин</dc:creator>
  <cp:lastModifiedBy>Кузьмин</cp:lastModifiedBy>
  <cp:revision>3</cp:revision>
  <dcterms:created xsi:type="dcterms:W3CDTF">2017-07-20T09:14:00Z</dcterms:created>
  <dcterms:modified xsi:type="dcterms:W3CDTF">2017-07-20T09:46:00Z</dcterms:modified>
</cp:coreProperties>
</file>